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F914" w14:textId="77777777" w:rsidR="00445E53" w:rsidRPr="0046542C" w:rsidRDefault="00445E53" w:rsidP="00445E53">
      <w:pPr>
        <w:spacing w:line="276" w:lineRule="auto"/>
        <w:rPr>
          <w:rFonts w:ascii="Calibri" w:hAnsi="Calibri" w:cs="Calibri"/>
          <w:sz w:val="22"/>
          <w:szCs w:val="22"/>
        </w:rPr>
      </w:pPr>
      <w:bookmarkStart w:id="0" w:name="_Hlk92968502"/>
      <w:bookmarkEnd w:id="0"/>
      <w:r w:rsidRPr="0046542C">
        <w:rPr>
          <w:rFonts w:ascii="Calibri" w:hAnsi="Calibri" w:cs="Calibri"/>
          <w:noProof/>
          <w:sz w:val="22"/>
          <w:szCs w:val="22"/>
          <w:lang w:eastAsia="en-NZ"/>
        </w:rPr>
        <w:drawing>
          <wp:anchor distT="0" distB="0" distL="114300" distR="114300" simplePos="0" relativeHeight="251661312" behindDoc="0" locked="0" layoutInCell="1" allowOverlap="1" wp14:anchorId="4E604FDB" wp14:editId="5FE45EFF">
            <wp:simplePos x="0" y="0"/>
            <wp:positionH relativeFrom="column">
              <wp:posOffset>-50800</wp:posOffset>
            </wp:positionH>
            <wp:positionV relativeFrom="paragraph">
              <wp:posOffset>66362</wp:posOffset>
            </wp:positionV>
            <wp:extent cx="2497541" cy="400328"/>
            <wp:effectExtent l="0" t="0" r="0" b="0"/>
            <wp:wrapNone/>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8"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112CFE" w14:textId="77777777" w:rsidR="00445E53" w:rsidRPr="0046542C" w:rsidRDefault="00445E53" w:rsidP="00445E53">
      <w:pPr>
        <w:spacing w:line="276" w:lineRule="auto"/>
        <w:rPr>
          <w:rFonts w:ascii="Calibri" w:hAnsi="Calibri" w:cs="Calibri"/>
          <w:sz w:val="22"/>
          <w:szCs w:val="22"/>
        </w:rPr>
      </w:pPr>
    </w:p>
    <w:p w14:paraId="7EF7ACA4" w14:textId="77777777" w:rsidR="00445E53" w:rsidRPr="0046542C" w:rsidRDefault="00445E53" w:rsidP="00445E53">
      <w:pPr>
        <w:spacing w:line="276" w:lineRule="auto"/>
        <w:contextualSpacing/>
        <w:rPr>
          <w:rFonts w:ascii="Calibri" w:eastAsia="현대산스 Text" w:hAnsi="Calibri" w:cs="Calibri"/>
          <w:bCs/>
          <w:iCs/>
          <w:sz w:val="22"/>
          <w:szCs w:val="22"/>
        </w:rPr>
      </w:pPr>
    </w:p>
    <w:p w14:paraId="7EA6FB65" w14:textId="77777777" w:rsidR="00445E53" w:rsidRPr="0046542C" w:rsidRDefault="00445E53" w:rsidP="00445E53">
      <w:pPr>
        <w:spacing w:line="276" w:lineRule="auto"/>
        <w:contextualSpacing/>
        <w:rPr>
          <w:rFonts w:ascii="Calibri" w:eastAsia="현대산스 Text" w:hAnsi="Calibri" w:cs="Calibri"/>
          <w:bCs/>
          <w:iCs/>
          <w:sz w:val="22"/>
          <w:szCs w:val="22"/>
        </w:rPr>
      </w:pPr>
    </w:p>
    <w:p w14:paraId="4429E546" w14:textId="77777777" w:rsidR="009A5BC4" w:rsidRPr="00A83A6C" w:rsidRDefault="009A5BC4" w:rsidP="009A5BC4">
      <w:pPr>
        <w:snapToGrid w:val="0"/>
        <w:rPr>
          <w:rFonts w:asciiTheme="minorHAnsi" w:eastAsia="Modern H Medium" w:hAnsiTheme="minorHAnsi" w:cstheme="minorHAnsi"/>
          <w:bCs/>
        </w:rPr>
      </w:pPr>
    </w:p>
    <w:p w14:paraId="77766CEF" w14:textId="659A3F84" w:rsidR="009A5BC4" w:rsidRPr="006D2467" w:rsidRDefault="006D2467" w:rsidP="009A5BC4">
      <w:pPr>
        <w:snapToGrid w:val="0"/>
        <w:rPr>
          <w:rFonts w:ascii="Calibri" w:eastAsia="Modern H Medium" w:hAnsi="Calibri" w:cs="Calibri"/>
          <w:b/>
          <w:bCs/>
          <w:sz w:val="40"/>
          <w:szCs w:val="23"/>
        </w:rPr>
      </w:pPr>
      <w:r w:rsidRPr="006D2467">
        <w:rPr>
          <w:rFonts w:ascii="Calibri" w:eastAsia="Modern H Medium" w:hAnsi="Calibri" w:cs="Calibri"/>
          <w:b/>
          <w:bCs/>
          <w:sz w:val="40"/>
          <w:szCs w:val="23"/>
        </w:rPr>
        <w:t>Tūaropaki Trust embraces fuel cell technology with Hyundai NEXO</w:t>
      </w:r>
    </w:p>
    <w:p w14:paraId="69839E6A" w14:textId="77777777" w:rsidR="006D2467" w:rsidRPr="00A83A6C" w:rsidRDefault="006D2467" w:rsidP="009A5BC4">
      <w:pPr>
        <w:snapToGrid w:val="0"/>
        <w:rPr>
          <w:rFonts w:asciiTheme="minorHAnsi" w:eastAsia="Modern H Medium" w:hAnsiTheme="minorHAnsi" w:cstheme="minorHAnsi"/>
          <w:bCs/>
          <w:sz w:val="23"/>
          <w:szCs w:val="23"/>
        </w:rPr>
      </w:pPr>
    </w:p>
    <w:p w14:paraId="2288F9ED" w14:textId="41BE6254" w:rsidR="009A5BC4" w:rsidRDefault="00BE602C" w:rsidP="00BE602C">
      <w:pPr>
        <w:pStyle w:val="ListParagraph"/>
        <w:numPr>
          <w:ilvl w:val="0"/>
          <w:numId w:val="4"/>
        </w:numPr>
        <w:snapToGrid w:val="0"/>
        <w:rPr>
          <w:rFonts w:ascii="Calibri" w:eastAsia="Modern H Medium" w:hAnsi="Calibri" w:cs="Calibri"/>
          <w:bCs/>
          <w:sz w:val="23"/>
          <w:szCs w:val="23"/>
        </w:rPr>
      </w:pPr>
      <w:r w:rsidRPr="00BE602C">
        <w:rPr>
          <w:rFonts w:ascii="Calibri" w:eastAsia="Modern H Medium" w:hAnsi="Calibri" w:cs="Calibri"/>
          <w:bCs/>
          <w:sz w:val="23"/>
          <w:szCs w:val="23"/>
        </w:rPr>
        <w:t>Tūaropaki Trust takes charge of the latest in Fuel Cell Electric Vehicle Technology with the purchase of a Hyundai NEXO</w:t>
      </w:r>
    </w:p>
    <w:p w14:paraId="3FCF15BE" w14:textId="04C190FD" w:rsidR="00BE602C" w:rsidRPr="006D2467" w:rsidRDefault="00BE602C" w:rsidP="00BE602C">
      <w:pPr>
        <w:pStyle w:val="ListParagraph"/>
        <w:numPr>
          <w:ilvl w:val="0"/>
          <w:numId w:val="4"/>
        </w:numPr>
        <w:snapToGrid w:val="0"/>
        <w:rPr>
          <w:rFonts w:ascii="Calibri" w:eastAsia="Modern H Medium" w:hAnsi="Calibri" w:cs="Calibri"/>
          <w:bCs/>
          <w:sz w:val="23"/>
          <w:szCs w:val="23"/>
        </w:rPr>
      </w:pPr>
      <w:r>
        <w:rPr>
          <w:rFonts w:ascii="Calibri" w:eastAsia="Modern H Medium" w:hAnsi="Calibri" w:cs="Calibri"/>
          <w:bCs/>
          <w:sz w:val="23"/>
          <w:szCs w:val="23"/>
        </w:rPr>
        <w:t xml:space="preserve">The Hyundai NEXO will </w:t>
      </w:r>
      <w:r w:rsidRPr="00BE602C">
        <w:rPr>
          <w:rFonts w:ascii="Calibri" w:eastAsia="Modern H Medium" w:hAnsi="Calibri" w:cs="Calibri"/>
          <w:sz w:val="23"/>
          <w:szCs w:val="23"/>
        </w:rPr>
        <w:t>run on the hydrogen being produced at Halcyon Power Limited’s green hydrogen plant at Mōkai</w:t>
      </w:r>
    </w:p>
    <w:p w14:paraId="7E313B57" w14:textId="77777777" w:rsidR="00BE602C" w:rsidRPr="00BE602C" w:rsidRDefault="00BE602C" w:rsidP="00BE602C">
      <w:pPr>
        <w:pStyle w:val="ListParagraph"/>
        <w:snapToGrid w:val="0"/>
        <w:ind w:left="720"/>
        <w:rPr>
          <w:rFonts w:ascii="Calibri" w:eastAsia="Modern H Medium" w:hAnsi="Calibri" w:cs="Calibri"/>
          <w:bCs/>
          <w:sz w:val="23"/>
          <w:szCs w:val="23"/>
        </w:rPr>
      </w:pPr>
    </w:p>
    <w:p w14:paraId="2E33307E" w14:textId="77777777" w:rsidR="00BE602C" w:rsidRPr="00BE602C" w:rsidRDefault="00BE602C" w:rsidP="00BE602C">
      <w:pPr>
        <w:snapToGrid w:val="0"/>
        <w:rPr>
          <w:rFonts w:ascii="Calibri" w:eastAsia="Modern H Medium" w:hAnsi="Calibri" w:cs="Calibri"/>
          <w:sz w:val="23"/>
          <w:szCs w:val="23"/>
        </w:rPr>
      </w:pPr>
      <w:r>
        <w:rPr>
          <w:rFonts w:ascii="Calibri" w:eastAsia="Modern H Medium" w:hAnsi="Calibri" w:cs="Calibri"/>
          <w:b/>
          <w:bCs/>
          <w:sz w:val="23"/>
          <w:szCs w:val="23"/>
        </w:rPr>
        <w:t>Tuesday, 31 May</w:t>
      </w:r>
      <w:r w:rsidR="009A5BC4" w:rsidRPr="009A5BC4">
        <w:rPr>
          <w:rFonts w:ascii="Calibri" w:eastAsia="Modern H Medium" w:hAnsi="Calibri" w:cs="Calibri"/>
          <w:b/>
          <w:bCs/>
          <w:sz w:val="23"/>
          <w:szCs w:val="23"/>
        </w:rPr>
        <w:t xml:space="preserve"> 202</w:t>
      </w:r>
      <w:r>
        <w:rPr>
          <w:rFonts w:ascii="Calibri" w:eastAsia="Modern H Medium" w:hAnsi="Calibri" w:cs="Calibri"/>
          <w:b/>
          <w:bCs/>
          <w:sz w:val="23"/>
          <w:szCs w:val="23"/>
        </w:rPr>
        <w:t>2</w:t>
      </w:r>
      <w:r w:rsidR="009A5BC4" w:rsidRPr="009A5BC4">
        <w:rPr>
          <w:rFonts w:ascii="Calibri" w:eastAsia="Modern H Medium" w:hAnsi="Calibri" w:cs="Calibri"/>
          <w:b/>
          <w:bCs/>
          <w:sz w:val="23"/>
          <w:szCs w:val="23"/>
        </w:rPr>
        <w:t xml:space="preserve"> </w:t>
      </w:r>
      <w:r w:rsidR="009A5BC4" w:rsidRPr="009A5BC4">
        <w:rPr>
          <w:rFonts w:ascii="Calibri" w:eastAsia="Modern H Medium" w:hAnsi="Calibri" w:cs="Calibri"/>
          <w:b/>
          <w:sz w:val="23"/>
          <w:szCs w:val="23"/>
        </w:rPr>
        <w:t xml:space="preserve">- </w:t>
      </w:r>
      <w:r w:rsidRPr="00BE602C">
        <w:rPr>
          <w:rFonts w:ascii="Calibri" w:eastAsia="Modern H Medium" w:hAnsi="Calibri" w:cs="Calibri"/>
          <w:sz w:val="23"/>
          <w:szCs w:val="23"/>
        </w:rPr>
        <w:t>The latest zero emission hydrogen technology is now visible on central North Island roads.</w:t>
      </w:r>
    </w:p>
    <w:p w14:paraId="7CD81342" w14:textId="77777777" w:rsidR="00BE602C" w:rsidRPr="00BE602C" w:rsidRDefault="00BE602C" w:rsidP="00BE602C">
      <w:pPr>
        <w:snapToGrid w:val="0"/>
        <w:rPr>
          <w:rFonts w:ascii="Calibri" w:eastAsia="Modern H Medium" w:hAnsi="Calibri" w:cs="Calibri"/>
          <w:sz w:val="23"/>
          <w:szCs w:val="23"/>
        </w:rPr>
      </w:pPr>
    </w:p>
    <w:p w14:paraId="0867C1BE"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 xml:space="preserve">Tūaropaki Trust, a land-based organisation near Taupō with interests in geothermal energy, milk powder production, energy services, horticulture, food innovation technology, viticulture and dairy farming, has taken ownership of a new Hyundai NEXO. </w:t>
      </w:r>
    </w:p>
    <w:p w14:paraId="0F8045C2" w14:textId="77777777" w:rsidR="00BE602C" w:rsidRPr="00BE602C" w:rsidRDefault="00BE602C" w:rsidP="00BE602C">
      <w:pPr>
        <w:snapToGrid w:val="0"/>
        <w:rPr>
          <w:rFonts w:ascii="Calibri" w:eastAsia="Modern H Medium" w:hAnsi="Calibri" w:cs="Calibri"/>
          <w:sz w:val="23"/>
          <w:szCs w:val="23"/>
        </w:rPr>
      </w:pPr>
    </w:p>
    <w:p w14:paraId="4700CBA3"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The Fuel Cell Electric Vehicle will be used to demonstrate the potential of green hydrogen as a transport fuel, says the Trust’s General Manager Energy David Binnie.</w:t>
      </w:r>
    </w:p>
    <w:p w14:paraId="049113D8" w14:textId="77777777" w:rsidR="00BE602C" w:rsidRPr="00BE602C" w:rsidRDefault="00BE602C" w:rsidP="00BE602C">
      <w:pPr>
        <w:snapToGrid w:val="0"/>
        <w:rPr>
          <w:rFonts w:ascii="Calibri" w:eastAsia="Modern H Medium" w:hAnsi="Calibri" w:cs="Calibri"/>
          <w:sz w:val="23"/>
          <w:szCs w:val="23"/>
        </w:rPr>
      </w:pPr>
    </w:p>
    <w:p w14:paraId="4CB300F6"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It will run on the hydrogen being produced at Halcyon Power Limited’s green hydrogen plant at Mōkai.</w:t>
      </w:r>
    </w:p>
    <w:p w14:paraId="0A38BFC0" w14:textId="77777777" w:rsidR="00BE602C" w:rsidRPr="00BE602C" w:rsidRDefault="00BE602C" w:rsidP="00BE602C">
      <w:pPr>
        <w:snapToGrid w:val="0"/>
        <w:rPr>
          <w:rFonts w:ascii="Calibri" w:eastAsia="Modern H Medium" w:hAnsi="Calibri" w:cs="Calibri"/>
          <w:sz w:val="23"/>
          <w:szCs w:val="23"/>
        </w:rPr>
      </w:pPr>
    </w:p>
    <w:p w14:paraId="3E20EF2F"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Halcyon, a 50/50 venture between the Trust and Obayashi Corporation, one of Japan’s leading construction companies known for technological innovation, was officially opened in December last year.</w:t>
      </w:r>
    </w:p>
    <w:p w14:paraId="1084AE07" w14:textId="77777777" w:rsidR="00BE602C" w:rsidRPr="00BE602C" w:rsidRDefault="00BE602C" w:rsidP="00BE602C">
      <w:pPr>
        <w:snapToGrid w:val="0"/>
        <w:rPr>
          <w:rFonts w:ascii="Calibri" w:eastAsia="Modern H Medium" w:hAnsi="Calibri" w:cs="Calibri"/>
          <w:sz w:val="23"/>
          <w:szCs w:val="23"/>
        </w:rPr>
      </w:pPr>
    </w:p>
    <w:p w14:paraId="4D14EEC0"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Because it uses electricity generated by Tūaropaki Power Company’s geothermal power station, Halcyon’s source of production energy is carbon-neutral and renewable. As a transport fuel, hydrogen results in zero operating emissions with the only discharge being water vapour.</w:t>
      </w:r>
    </w:p>
    <w:p w14:paraId="37181C09" w14:textId="77777777" w:rsidR="00BE602C" w:rsidRPr="00BE602C" w:rsidRDefault="00BE602C" w:rsidP="00BE602C">
      <w:pPr>
        <w:snapToGrid w:val="0"/>
        <w:rPr>
          <w:rFonts w:ascii="Calibri" w:eastAsia="Modern H Medium" w:hAnsi="Calibri" w:cs="Calibri"/>
          <w:sz w:val="23"/>
          <w:szCs w:val="23"/>
        </w:rPr>
      </w:pPr>
    </w:p>
    <w:p w14:paraId="32F84868"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These two aspects were integral to the Trust’s involvement in hydrogen as an energy project and its purchase of the Hyundai FCEV, says Trust chief executive officer Steve Murray.</w:t>
      </w:r>
    </w:p>
    <w:p w14:paraId="79FE8E07" w14:textId="77777777" w:rsidR="00BE602C" w:rsidRPr="00BE602C" w:rsidRDefault="00BE602C" w:rsidP="00BE602C">
      <w:pPr>
        <w:snapToGrid w:val="0"/>
        <w:rPr>
          <w:rFonts w:ascii="Calibri" w:eastAsia="Modern H Medium" w:hAnsi="Calibri" w:cs="Calibri"/>
          <w:sz w:val="23"/>
          <w:szCs w:val="23"/>
        </w:rPr>
      </w:pPr>
    </w:p>
    <w:p w14:paraId="359B90FD"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“Tūaropaki has sustainability as one of its guiding principles and the green hydrogen project with the involvement of Obayashi and their sustainable development goals is a perfect fit.</w:t>
      </w:r>
    </w:p>
    <w:p w14:paraId="2C1609DC" w14:textId="77777777" w:rsidR="00BE602C" w:rsidRPr="00BE602C" w:rsidRDefault="00BE602C" w:rsidP="00BE602C">
      <w:pPr>
        <w:snapToGrid w:val="0"/>
        <w:rPr>
          <w:rFonts w:ascii="Calibri" w:eastAsia="Modern H Medium" w:hAnsi="Calibri" w:cs="Calibri"/>
          <w:sz w:val="23"/>
          <w:szCs w:val="23"/>
        </w:rPr>
      </w:pPr>
    </w:p>
    <w:p w14:paraId="64850F7E"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“Ultimately we are looking at a national hydrogen supply chain that includes transportation, site storage and refuelling infrastructure.”</w:t>
      </w:r>
    </w:p>
    <w:p w14:paraId="5FB0350E" w14:textId="77777777" w:rsidR="00BE602C" w:rsidRPr="00BE602C" w:rsidRDefault="00BE602C" w:rsidP="00BE602C">
      <w:pPr>
        <w:snapToGrid w:val="0"/>
        <w:rPr>
          <w:rFonts w:ascii="Calibri" w:eastAsia="Modern H Medium" w:hAnsi="Calibri" w:cs="Calibri"/>
          <w:sz w:val="23"/>
          <w:szCs w:val="23"/>
        </w:rPr>
      </w:pPr>
    </w:p>
    <w:p w14:paraId="05F04397"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Hyundai New Zealand CEO Andy Sinclair, adds: “For a long time, hydrogen has been touted as the fuel of the future. But today is proof that it’s now the fuel of today. We brought NEXO, New Zealand’s first hydrogen-powered vehicle into the country in 2019, so are delighted to see it in its first commercial use with Tūaropaki Trust.”</w:t>
      </w:r>
    </w:p>
    <w:p w14:paraId="6D5DA1BD" w14:textId="77777777" w:rsidR="00BE602C" w:rsidRPr="00BE602C" w:rsidRDefault="00BE602C" w:rsidP="00BE602C">
      <w:pPr>
        <w:snapToGrid w:val="0"/>
        <w:rPr>
          <w:rFonts w:ascii="Calibri" w:eastAsia="Modern H Medium" w:hAnsi="Calibri" w:cs="Calibri"/>
          <w:sz w:val="23"/>
          <w:szCs w:val="23"/>
        </w:rPr>
      </w:pPr>
    </w:p>
    <w:p w14:paraId="3C12BE1B"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Since completing post commissioning due diligence, Halcyon has been contributing hydrogen to a number of vehicle trials.</w:t>
      </w:r>
    </w:p>
    <w:p w14:paraId="3613E1C2" w14:textId="77777777" w:rsidR="00BE602C" w:rsidRPr="00BE602C" w:rsidRDefault="00BE602C" w:rsidP="00BE602C">
      <w:pPr>
        <w:snapToGrid w:val="0"/>
        <w:rPr>
          <w:rFonts w:ascii="Calibri" w:eastAsia="Modern H Medium" w:hAnsi="Calibri" w:cs="Calibri"/>
          <w:sz w:val="23"/>
          <w:szCs w:val="23"/>
        </w:rPr>
      </w:pPr>
    </w:p>
    <w:p w14:paraId="33C8A20C"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 xml:space="preserve">Binnie said the company saw testing and validation as part of its role as a hydrogen innovator. </w:t>
      </w:r>
    </w:p>
    <w:p w14:paraId="32FD86A5"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Among the vehicles for which it has been a testing bed, Halcyon has been supplying green hydrogen for commercial trials of the first FCEV truck in New Zealand – the Hyundai XCIENT Fuel Cell.</w:t>
      </w:r>
    </w:p>
    <w:p w14:paraId="43232B14" w14:textId="77777777" w:rsidR="00BE602C" w:rsidRPr="00BE602C" w:rsidRDefault="00BE602C" w:rsidP="00BE602C">
      <w:pPr>
        <w:snapToGrid w:val="0"/>
        <w:rPr>
          <w:rFonts w:ascii="Calibri" w:eastAsia="Modern H Medium" w:hAnsi="Calibri" w:cs="Calibri"/>
          <w:sz w:val="23"/>
          <w:szCs w:val="23"/>
        </w:rPr>
      </w:pPr>
    </w:p>
    <w:p w14:paraId="37386E84"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The first of these is expected to be in commercial operation at the end of June with Hyundai announcing another will be on the road by the end of the year and more coming in 2023.</w:t>
      </w:r>
    </w:p>
    <w:p w14:paraId="0AF4860A" w14:textId="77777777" w:rsidR="00BE602C" w:rsidRPr="00BE602C" w:rsidRDefault="00BE602C" w:rsidP="00BE602C">
      <w:pPr>
        <w:snapToGrid w:val="0"/>
        <w:rPr>
          <w:rFonts w:ascii="Calibri" w:eastAsia="Modern H Medium" w:hAnsi="Calibri" w:cs="Calibri"/>
          <w:sz w:val="23"/>
          <w:szCs w:val="23"/>
        </w:rPr>
      </w:pPr>
    </w:p>
    <w:p w14:paraId="61C6D711"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An XCIENT Fuel Cell travelling 80,000km per year is expected to save 50 tonnes of CO2 in emissions while figures from the US Environmental Protection Agency suggest a zero-emission passenger vehicle saves about 4.6 tonnes of CO2 per year.</w:t>
      </w:r>
    </w:p>
    <w:p w14:paraId="2435922D" w14:textId="77777777" w:rsidR="00BE602C" w:rsidRPr="00BE602C" w:rsidRDefault="00BE602C" w:rsidP="00BE602C">
      <w:pPr>
        <w:snapToGrid w:val="0"/>
        <w:rPr>
          <w:rFonts w:ascii="Calibri" w:eastAsia="Modern H Medium" w:hAnsi="Calibri" w:cs="Calibri"/>
          <w:sz w:val="23"/>
          <w:szCs w:val="23"/>
        </w:rPr>
      </w:pPr>
    </w:p>
    <w:p w14:paraId="36358A83"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“Transport emissions in New Zealand contribute around 25% of our total emissions so targeting reduction in transport, and in particular heavy transport, will make a major contribution to carbon reduction. Hydrogen is a solution that is ready to implement now,” Murray says.</w:t>
      </w:r>
    </w:p>
    <w:p w14:paraId="3F0F85FA" w14:textId="77777777" w:rsidR="00BE602C" w:rsidRPr="00BE602C" w:rsidRDefault="00BE602C" w:rsidP="00BE602C">
      <w:pPr>
        <w:snapToGrid w:val="0"/>
        <w:rPr>
          <w:rFonts w:ascii="Calibri" w:eastAsia="Modern H Medium" w:hAnsi="Calibri" w:cs="Calibri"/>
          <w:sz w:val="23"/>
          <w:szCs w:val="23"/>
        </w:rPr>
      </w:pPr>
    </w:p>
    <w:p w14:paraId="51939F1C"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“It is important that we build customer confidence in the reliable, effective supply of hydrogen to grow the industry. The leadership that we have shown to date and the partnerships we have formed with companies like Hyundai give us an ideal opportunity to do that.”</w:t>
      </w:r>
    </w:p>
    <w:p w14:paraId="274BE677" w14:textId="77777777" w:rsidR="00BE602C" w:rsidRPr="00BE602C" w:rsidRDefault="00BE602C" w:rsidP="00BE602C">
      <w:pPr>
        <w:snapToGrid w:val="0"/>
        <w:rPr>
          <w:rFonts w:ascii="Calibri" w:eastAsia="Modern H Medium" w:hAnsi="Calibri" w:cs="Calibri"/>
          <w:sz w:val="23"/>
          <w:szCs w:val="23"/>
        </w:rPr>
      </w:pPr>
    </w:p>
    <w:p w14:paraId="25D52F49"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NEXO and XCIENT Fuel Cell are the embodiment of its long-term commitment to introducing hydrogen-powered transport in New Zealand and around the world, says Hyundai.</w:t>
      </w:r>
    </w:p>
    <w:p w14:paraId="7E83C501" w14:textId="77777777" w:rsidR="00BE602C" w:rsidRPr="00BE602C" w:rsidRDefault="00BE602C" w:rsidP="00BE602C">
      <w:pPr>
        <w:snapToGrid w:val="0"/>
        <w:rPr>
          <w:rFonts w:ascii="Calibri" w:eastAsia="Modern H Medium" w:hAnsi="Calibri" w:cs="Calibri"/>
          <w:sz w:val="23"/>
          <w:szCs w:val="23"/>
        </w:rPr>
      </w:pPr>
    </w:p>
    <w:p w14:paraId="2029AE20" w14:textId="77777777" w:rsidR="00BE602C"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The NEXO joins six new Hyundai electric and hybrid vehicles introduced to New Zealand over the past 12-months. Hyundai New Zealand’s eco-friendly models include New Zealand and World Car of the Year IONIQ 5, the Kona Electric, IONIQ fastback (which is available in electric, plug-in hybrid and hybrid), and Santa Fe, Tucson plug-in hybrids (PHEV) and non-pluggable hybrids (HEV) and Kona HEV.</w:t>
      </w:r>
    </w:p>
    <w:p w14:paraId="7A09D7B7" w14:textId="77777777" w:rsidR="00BE602C" w:rsidRPr="00BE602C" w:rsidRDefault="00BE602C" w:rsidP="00BE602C">
      <w:pPr>
        <w:snapToGrid w:val="0"/>
        <w:rPr>
          <w:rFonts w:ascii="Calibri" w:eastAsia="Modern H Medium" w:hAnsi="Calibri" w:cs="Calibri"/>
          <w:sz w:val="23"/>
          <w:szCs w:val="23"/>
        </w:rPr>
      </w:pPr>
    </w:p>
    <w:p w14:paraId="0F4B6A56" w14:textId="75A109C5" w:rsidR="009A5BC4" w:rsidRPr="00BE602C" w:rsidRDefault="00BE602C" w:rsidP="00BE602C">
      <w:pPr>
        <w:snapToGrid w:val="0"/>
        <w:rPr>
          <w:rFonts w:ascii="Calibri" w:eastAsia="Modern H Medium" w:hAnsi="Calibri" w:cs="Calibri"/>
          <w:sz w:val="23"/>
          <w:szCs w:val="23"/>
        </w:rPr>
      </w:pPr>
      <w:r w:rsidRPr="00BE602C">
        <w:rPr>
          <w:rFonts w:ascii="Calibri" w:eastAsia="Modern H Medium" w:hAnsi="Calibri" w:cs="Calibri"/>
          <w:sz w:val="23"/>
          <w:szCs w:val="23"/>
        </w:rPr>
        <w:t>“As part of a line-up that includes hybrid, plug-in hybrid and pure electric models, NEXO underscores our leadership in eco-mobility and our commitment to a sustainable, low-emissions motoring future in this country,” says Sinclair.</w:t>
      </w:r>
    </w:p>
    <w:p w14:paraId="3E00D2C9" w14:textId="77777777" w:rsidR="00BE602C" w:rsidRPr="009A5BC4" w:rsidRDefault="00BE602C" w:rsidP="00BE602C">
      <w:pPr>
        <w:snapToGrid w:val="0"/>
        <w:rPr>
          <w:rFonts w:ascii="Calibri" w:eastAsia="Modern H Medium" w:hAnsi="Calibri" w:cs="Calibri"/>
          <w:b/>
          <w:bCs/>
          <w:sz w:val="23"/>
          <w:szCs w:val="23"/>
        </w:rPr>
      </w:pPr>
    </w:p>
    <w:p w14:paraId="053B9C01" w14:textId="77777777" w:rsidR="009A5BC4" w:rsidRPr="009A5BC4" w:rsidRDefault="009A5BC4" w:rsidP="009A5BC4">
      <w:pPr>
        <w:snapToGrid w:val="0"/>
        <w:rPr>
          <w:rFonts w:ascii="Calibri" w:eastAsia="Modern H Medium" w:hAnsi="Calibri" w:cs="Calibri"/>
          <w:b/>
          <w:bCs/>
          <w:sz w:val="23"/>
          <w:szCs w:val="23"/>
        </w:rPr>
      </w:pPr>
      <w:r w:rsidRPr="009A5BC4">
        <w:rPr>
          <w:rFonts w:ascii="Calibri" w:eastAsia="Modern H Medium" w:hAnsi="Calibri" w:cs="Calibri"/>
          <w:b/>
          <w:bCs/>
          <w:sz w:val="23"/>
          <w:szCs w:val="23"/>
        </w:rPr>
        <w:t>-Ends-</w:t>
      </w:r>
    </w:p>
    <w:p w14:paraId="1B71BDC5" w14:textId="77777777" w:rsidR="00B07E12" w:rsidRPr="0046542C" w:rsidRDefault="00B07E12" w:rsidP="00B07E12">
      <w:pPr>
        <w:pBdr>
          <w:bottom w:val="single" w:sz="4" w:space="1" w:color="auto"/>
        </w:pBdr>
        <w:spacing w:line="276" w:lineRule="auto"/>
        <w:contextualSpacing/>
        <w:rPr>
          <w:rFonts w:ascii="Calibri" w:hAnsi="Calibri" w:cs="Calibri"/>
          <w:sz w:val="22"/>
          <w:szCs w:val="22"/>
        </w:rPr>
      </w:pPr>
    </w:p>
    <w:p w14:paraId="758C40DB" w14:textId="77777777" w:rsidR="008D1BB9" w:rsidRDefault="008D1BB9" w:rsidP="00067EBE">
      <w:pPr>
        <w:spacing w:line="276" w:lineRule="auto"/>
        <w:jc w:val="both"/>
        <w:rPr>
          <w:rFonts w:ascii="Calibri" w:eastAsia="현대산스 Head Medium" w:hAnsi="Calibri" w:cs="Calibri"/>
          <w:b/>
          <w:iCs/>
          <w:color w:val="000000" w:themeColor="text1"/>
          <w:sz w:val="21"/>
          <w:szCs w:val="21"/>
          <w:lang w:val="en-GB"/>
        </w:rPr>
      </w:pPr>
    </w:p>
    <w:p w14:paraId="20A0FB36" w14:textId="1F5DADE1" w:rsidR="00067EBE" w:rsidRPr="0046542C" w:rsidRDefault="00067EBE" w:rsidP="00067EBE">
      <w:pPr>
        <w:spacing w:line="276" w:lineRule="auto"/>
        <w:jc w:val="both"/>
        <w:rPr>
          <w:rFonts w:ascii="Calibri" w:eastAsia="현대산스 Head Medium" w:hAnsi="Calibri" w:cs="Calibri"/>
          <w:b/>
          <w:iCs/>
          <w:color w:val="000000" w:themeColor="text1"/>
          <w:sz w:val="21"/>
          <w:szCs w:val="21"/>
          <w:lang w:val="en-GB"/>
        </w:rPr>
      </w:pPr>
      <w:r w:rsidRPr="0046542C">
        <w:rPr>
          <w:rFonts w:ascii="Calibri" w:eastAsia="현대산스 Head Medium" w:hAnsi="Calibri" w:cs="Calibri"/>
          <w:b/>
          <w:iCs/>
          <w:color w:val="000000" w:themeColor="text1"/>
          <w:sz w:val="21"/>
          <w:szCs w:val="21"/>
          <w:lang w:val="en-GB"/>
        </w:rPr>
        <w:t>For further information please contact:</w:t>
      </w:r>
    </w:p>
    <w:p w14:paraId="5AD1FE96" w14:textId="73CA61CB" w:rsidR="00067EBE" w:rsidRDefault="00067EBE" w:rsidP="00067EBE">
      <w:pPr>
        <w:spacing w:line="276" w:lineRule="auto"/>
        <w:jc w:val="both"/>
        <w:rPr>
          <w:rStyle w:val="Hyperlink"/>
          <w:rFonts w:ascii="Calibri" w:eastAsia="현대산스 Head Medium" w:hAnsi="Calibri" w:cs="Calibri"/>
          <w:bCs/>
          <w:iCs/>
          <w:sz w:val="21"/>
          <w:szCs w:val="21"/>
          <w:lang w:val="en-GB"/>
        </w:rPr>
      </w:pPr>
      <w:r w:rsidRPr="0046542C">
        <w:rPr>
          <w:rFonts w:ascii="Calibri" w:eastAsia="현대산스 Head Medium" w:hAnsi="Calibri" w:cs="Calibri"/>
          <w:bCs/>
          <w:iCs/>
          <w:color w:val="000000" w:themeColor="text1"/>
          <w:sz w:val="21"/>
          <w:szCs w:val="21"/>
          <w:lang w:val="en-GB"/>
        </w:rPr>
        <w:lastRenderedPageBreak/>
        <w:t xml:space="preserve">Kimberley Waters, PR Manager, Hyundai New Zealand on 0275 484 417 or email </w:t>
      </w:r>
      <w:hyperlink r:id="rId9" w:history="1">
        <w:r w:rsidRPr="0046542C">
          <w:rPr>
            <w:rStyle w:val="Hyperlink"/>
            <w:rFonts w:ascii="Calibri" w:eastAsia="현대산스 Head Medium" w:hAnsi="Calibri" w:cs="Calibri"/>
            <w:bCs/>
            <w:iCs/>
            <w:sz w:val="21"/>
            <w:szCs w:val="21"/>
            <w:lang w:val="en-GB"/>
          </w:rPr>
          <w:t>kwaters@hyundai.co.nz</w:t>
        </w:r>
      </w:hyperlink>
    </w:p>
    <w:p w14:paraId="4520B4A2" w14:textId="7FDA9284" w:rsidR="00067EBE" w:rsidRDefault="00BE602C" w:rsidP="00067EBE">
      <w:pPr>
        <w:spacing w:line="276" w:lineRule="auto"/>
        <w:jc w:val="both"/>
        <w:rPr>
          <w:rFonts w:ascii="Calibri" w:eastAsia="현대산스 Head Medium" w:hAnsi="Calibri" w:cs="Calibri"/>
          <w:bCs/>
          <w:iCs/>
          <w:color w:val="000000" w:themeColor="text1"/>
          <w:sz w:val="21"/>
          <w:szCs w:val="21"/>
          <w:lang w:val="en-GB"/>
        </w:rPr>
      </w:pPr>
      <w:r w:rsidRPr="00BE602C">
        <w:rPr>
          <w:rFonts w:ascii="Calibri" w:eastAsia="현대산스 Head Medium" w:hAnsi="Calibri" w:cs="Calibri"/>
          <w:bCs/>
          <w:iCs/>
          <w:color w:val="000000" w:themeColor="text1"/>
          <w:sz w:val="21"/>
          <w:szCs w:val="21"/>
          <w:lang w:val="en-GB"/>
        </w:rPr>
        <w:t>Chris Marshall</w:t>
      </w:r>
      <w:r>
        <w:rPr>
          <w:rFonts w:ascii="Calibri" w:eastAsia="현대산스 Head Medium" w:hAnsi="Calibri" w:cs="Calibri"/>
          <w:bCs/>
          <w:iCs/>
          <w:color w:val="000000" w:themeColor="text1"/>
          <w:sz w:val="21"/>
          <w:szCs w:val="21"/>
          <w:lang w:val="en-GB"/>
        </w:rPr>
        <w:t xml:space="preserve">, </w:t>
      </w:r>
      <w:r w:rsidRPr="00BE602C">
        <w:rPr>
          <w:rFonts w:ascii="Calibri" w:eastAsia="현대산스 Head Medium" w:hAnsi="Calibri" w:cs="Calibri"/>
          <w:bCs/>
          <w:iCs/>
          <w:color w:val="000000" w:themeColor="text1"/>
          <w:sz w:val="21"/>
          <w:szCs w:val="21"/>
          <w:lang w:val="en-GB"/>
        </w:rPr>
        <w:t>Communications Advisor</w:t>
      </w:r>
      <w:r>
        <w:rPr>
          <w:rFonts w:ascii="Calibri" w:eastAsia="현대산스 Head Medium" w:hAnsi="Calibri" w:cs="Calibri"/>
          <w:bCs/>
          <w:iCs/>
          <w:color w:val="000000" w:themeColor="text1"/>
          <w:sz w:val="21"/>
          <w:szCs w:val="21"/>
          <w:lang w:val="en-GB"/>
        </w:rPr>
        <w:t xml:space="preserve">, </w:t>
      </w:r>
      <w:r w:rsidRPr="00BE602C">
        <w:rPr>
          <w:rFonts w:ascii="Calibri" w:eastAsia="현대산스 Head Medium" w:hAnsi="Calibri" w:cs="Calibri"/>
          <w:bCs/>
          <w:iCs/>
          <w:color w:val="000000" w:themeColor="text1"/>
          <w:sz w:val="21"/>
          <w:szCs w:val="21"/>
          <w:lang w:val="en-GB"/>
        </w:rPr>
        <w:t>Tūaropaki Trust</w:t>
      </w:r>
      <w:r>
        <w:rPr>
          <w:rFonts w:ascii="Calibri" w:eastAsia="현대산스 Head Medium" w:hAnsi="Calibri" w:cs="Calibri"/>
          <w:bCs/>
          <w:iCs/>
          <w:color w:val="000000" w:themeColor="text1"/>
          <w:sz w:val="21"/>
          <w:szCs w:val="21"/>
          <w:lang w:val="en-GB"/>
        </w:rPr>
        <w:t xml:space="preserve"> on 0</w:t>
      </w:r>
      <w:r w:rsidRPr="00BE602C">
        <w:rPr>
          <w:rFonts w:ascii="Calibri" w:eastAsia="현대산스 Head Medium" w:hAnsi="Calibri" w:cs="Calibri"/>
          <w:bCs/>
          <w:iCs/>
          <w:color w:val="000000" w:themeColor="text1"/>
          <w:sz w:val="21"/>
          <w:szCs w:val="21"/>
          <w:lang w:val="en-GB"/>
        </w:rPr>
        <w:t>27 306 024</w:t>
      </w:r>
      <w:r>
        <w:rPr>
          <w:rFonts w:ascii="Calibri" w:eastAsia="현대산스 Head Medium" w:hAnsi="Calibri" w:cs="Calibri"/>
          <w:bCs/>
          <w:iCs/>
          <w:color w:val="000000" w:themeColor="text1"/>
          <w:sz w:val="21"/>
          <w:szCs w:val="21"/>
          <w:lang w:val="en-GB"/>
        </w:rPr>
        <w:t xml:space="preserve">3 or email </w:t>
      </w:r>
      <w:hyperlink r:id="rId10" w:history="1">
        <w:r w:rsidRPr="00E071D9">
          <w:rPr>
            <w:rStyle w:val="Hyperlink"/>
            <w:rFonts w:ascii="Calibri" w:eastAsia="현대산스 Head Medium" w:hAnsi="Calibri" w:cs="Calibri"/>
            <w:bCs/>
            <w:iCs/>
            <w:sz w:val="21"/>
            <w:szCs w:val="21"/>
            <w:lang w:val="en-GB"/>
          </w:rPr>
          <w:t>chris.marshall@tuaropaki.com</w:t>
        </w:r>
      </w:hyperlink>
      <w:r>
        <w:rPr>
          <w:rFonts w:ascii="Calibri" w:eastAsia="현대산스 Head Medium" w:hAnsi="Calibri" w:cs="Calibri"/>
          <w:bCs/>
          <w:iCs/>
          <w:color w:val="000000" w:themeColor="text1"/>
          <w:sz w:val="21"/>
          <w:szCs w:val="21"/>
          <w:lang w:val="en-GB"/>
        </w:rPr>
        <w:t xml:space="preserve"> </w:t>
      </w:r>
    </w:p>
    <w:p w14:paraId="7F33CBDC" w14:textId="77777777" w:rsidR="00BE602C" w:rsidRPr="0046542C" w:rsidRDefault="00BE602C" w:rsidP="00067EBE">
      <w:pPr>
        <w:spacing w:line="276" w:lineRule="auto"/>
        <w:jc w:val="both"/>
        <w:rPr>
          <w:rFonts w:ascii="Calibri" w:eastAsia="현대산스 Head Medium" w:hAnsi="Calibri" w:cs="Calibri"/>
          <w:bCs/>
          <w:iCs/>
          <w:color w:val="000000" w:themeColor="text1"/>
          <w:sz w:val="21"/>
          <w:szCs w:val="21"/>
          <w:lang w:val="en-GB"/>
        </w:rPr>
      </w:pPr>
    </w:p>
    <w:p w14:paraId="12BE7329" w14:textId="77777777" w:rsidR="00067EBE" w:rsidRPr="008D1BB9" w:rsidRDefault="00067EBE" w:rsidP="00067EBE">
      <w:pPr>
        <w:spacing w:line="276" w:lineRule="auto"/>
        <w:rPr>
          <w:rFonts w:ascii="Calibri" w:hAnsi="Calibri" w:cs="Calibri"/>
          <w:sz w:val="18"/>
          <w:szCs w:val="21"/>
        </w:rPr>
      </w:pPr>
      <w:r w:rsidRPr="008D1BB9">
        <w:rPr>
          <w:rFonts w:ascii="Calibri" w:eastAsia="현대산스 Text" w:hAnsi="Calibri" w:cs="Calibri"/>
          <w:b/>
          <w:sz w:val="18"/>
          <w:szCs w:val="21"/>
        </w:rPr>
        <w:t>Disclaimer:</w:t>
      </w:r>
      <w:r w:rsidRPr="008D1BB9">
        <w:rPr>
          <w:rFonts w:ascii="Calibri" w:eastAsia="현대산스 Text" w:hAnsi="Calibri" w:cs="Calibri"/>
          <w:sz w:val="18"/>
          <w:szCs w:val="21"/>
        </w:rPr>
        <w:t xml:space="preserve"> Hyundai New Zealand believes the information contained herein to be accurate at the time of release. However, the company may upload new or updated information if required and assumes that it is not liable for the accuracy of any information interpreted and used by the reader.</w:t>
      </w:r>
    </w:p>
    <w:p w14:paraId="2F54AA3C" w14:textId="77777777" w:rsidR="006D207A" w:rsidRDefault="006D207A" w:rsidP="006D207A">
      <w:pPr>
        <w:spacing w:line="276" w:lineRule="auto"/>
        <w:rPr>
          <w:rFonts w:ascii="Calibri" w:eastAsia="현대산스 Text" w:hAnsi="Calibri" w:cs="Calibri"/>
          <w:sz w:val="23"/>
          <w:szCs w:val="23"/>
        </w:rPr>
      </w:pPr>
    </w:p>
    <w:p w14:paraId="5E139E6E" w14:textId="77777777" w:rsidR="00067EBE" w:rsidRDefault="00067EBE">
      <w:pPr>
        <w:spacing w:after="200" w:line="276" w:lineRule="auto"/>
        <w:jc w:val="both"/>
        <w:rPr>
          <w:rFonts w:ascii="Calibri" w:eastAsia="현대산스 Text" w:hAnsi="Calibri" w:cs="Calibri"/>
          <w:b/>
          <w:sz w:val="23"/>
          <w:szCs w:val="23"/>
        </w:rPr>
      </w:pPr>
    </w:p>
    <w:sectPr w:rsidR="00067EBE"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9CCD" w14:textId="77777777" w:rsidR="00A93903" w:rsidRDefault="00A93903" w:rsidP="005A1CC5">
      <w:r>
        <w:separator/>
      </w:r>
    </w:p>
  </w:endnote>
  <w:endnote w:type="continuationSeparator" w:id="0">
    <w:p w14:paraId="6082A388" w14:textId="77777777" w:rsidR="00A93903" w:rsidRDefault="00A93903" w:rsidP="005A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KaiTi_GB2312">
    <w:altName w:val="Microsoft YaHei"/>
    <w:panose1 w:val="020B0604020202020204"/>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yundai Sans Text Office">
    <w:panose1 w:val="020B0604020202020204"/>
    <w:charset w:val="00"/>
    <w:family w:val="swiss"/>
    <w:pitch w:val="variable"/>
    <w:sig w:usb0="A00002EF" w:usb1="4000203A" w:usb2="00000020" w:usb3="00000000" w:csb0="0000009F" w:csb1="00000000"/>
  </w:font>
  <w:font w:name="현대산스 Text">
    <w:altName w:val="Malgun Gothic"/>
    <w:panose1 w:val="020B0604020202020204"/>
    <w:charset w:val="81"/>
    <w:family w:val="modern"/>
    <w:pitch w:val="variable"/>
    <w:sig w:usb0="00000000" w:usb1="29D72C10" w:usb2="00000010" w:usb3="00000000" w:csb0="00280005" w:csb1="00000000"/>
  </w:font>
  <w:font w:name="Modern H Medium">
    <w:altName w:val="Malgun Gothic"/>
    <w:panose1 w:val="020B0604020202020204"/>
    <w:charset w:val="81"/>
    <w:family w:val="swiss"/>
    <w:pitch w:val="variable"/>
    <w:sig w:usb0="A00002FF" w:usb1="09DF7CFB" w:usb2="00000010" w:usb3="00000000" w:csb0="001E019F" w:csb1="00000000"/>
  </w:font>
  <w:font w:name="현대산스 Head Medium">
    <w:altName w:val="Malgun Gothic"/>
    <w:panose1 w:val="020B0604020202020204"/>
    <w:charset w:val="81"/>
    <w:family w:val="modern"/>
    <w:pitch w:val="variable"/>
    <w:sig w:usb0="00000000" w:usb1="29D72C10" w:usb2="00000010" w:usb3="00000000" w:csb0="00280005" w:csb1="00000000"/>
  </w:font>
  <w:font w:name="Hyundai Sans Head Office Medium">
    <w:altName w:val="Calibri"/>
    <w:panose1 w:val="020B0604020202020204"/>
    <w:charset w:val="00"/>
    <w:family w:val="swiss"/>
    <w:pitch w:val="variable"/>
    <w:sig w:usb0="A00002EF" w:usb1="4000203A" w:usb2="00000020" w:usb3="00000000" w:csb0="0000009F" w:csb1="00000000"/>
  </w:font>
  <w:font w:name="Arial">
    <w:panose1 w:val="020B0604020202020204"/>
    <w:charset w:val="00"/>
    <w:family w:val="swiss"/>
    <w:pitch w:val="variable"/>
    <w:sig w:usb0="E0002AFF" w:usb1="C0007843" w:usb2="00000009" w:usb3="00000000" w:csb0="000001FF" w:csb1="00000000"/>
  </w:font>
  <w:font w:name="Hyundai Sans Head">
    <w:altName w:val="Calibri"/>
    <w:panose1 w:val="020B0604020202020204"/>
    <w:charset w:val="00"/>
    <w:family w:val="swiss"/>
    <w:notTrueType/>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3775" w14:textId="77777777" w:rsidR="00E8225A" w:rsidRPr="0005072C" w:rsidRDefault="00E8225A" w:rsidP="00E62370">
    <w:pPr>
      <w:pStyle w:val="Footer"/>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8225A" w:rsidRPr="0005072C" w14:paraId="3DE33CAC" w14:textId="77777777" w:rsidTr="00B46CE5">
      <w:tc>
        <w:tcPr>
          <w:tcW w:w="3085" w:type="dxa"/>
        </w:tcPr>
        <w:p w14:paraId="76C436E7" w14:textId="77777777" w:rsidR="00E8225A" w:rsidRPr="00C059C2" w:rsidRDefault="00E8225A" w:rsidP="001B7178">
          <w:pPr>
            <w:pStyle w:val="Footer"/>
            <w:rPr>
              <w:rFonts w:ascii="Hyundai Sans Head" w:eastAsia="현대산스 Head Medium" w:hAnsi="Hyundai Sans Head" w:cs="Arial"/>
              <w:b/>
              <w:sz w:val="16"/>
              <w:szCs w:val="16"/>
            </w:rPr>
          </w:pPr>
          <w:r>
            <w:rPr>
              <w:rFonts w:ascii="Hyundai Sans Head" w:eastAsia="현대산스 Head Medium" w:hAnsi="Hyundai Sans Head" w:cs="Arial"/>
              <w:b/>
              <w:sz w:val="16"/>
              <w:szCs w:val="16"/>
            </w:rPr>
            <w:t>Hyundai New Zealand</w:t>
          </w:r>
        </w:p>
      </w:tc>
      <w:tc>
        <w:tcPr>
          <w:tcW w:w="2977" w:type="dxa"/>
        </w:tcPr>
        <w:p w14:paraId="607B2CFC" w14:textId="77777777" w:rsidR="00E8225A" w:rsidRPr="00C059C2" w:rsidRDefault="00E8225A" w:rsidP="00C12EFA">
          <w:pPr>
            <w:pStyle w:val="Footer"/>
            <w:jc w:val="center"/>
            <w:rPr>
              <w:rFonts w:ascii="Hyundai Sans Head" w:eastAsia="현대산스 Text" w:hAnsi="Hyundai Sans Head" w:cs="Arial"/>
              <w:sz w:val="16"/>
              <w:szCs w:val="16"/>
            </w:rPr>
          </w:pPr>
          <w:r>
            <w:rPr>
              <w:rFonts w:ascii="Hyundai Sans Head" w:eastAsia="현대산스 Text" w:hAnsi="Hyundai Sans Head" w:cs="Arial"/>
              <w:sz w:val="16"/>
              <w:szCs w:val="16"/>
            </w:rPr>
            <w:t>7 Clemow Drive</w:t>
          </w:r>
          <w:r w:rsidRPr="00C059C2">
            <w:rPr>
              <w:rFonts w:ascii="Hyundai Sans Head" w:eastAsia="현대산스 Text" w:hAnsi="Hyundai Sans Head" w:cs="Arial"/>
              <w:sz w:val="16"/>
              <w:szCs w:val="16"/>
            </w:rPr>
            <w:t xml:space="preserve">, </w:t>
          </w:r>
          <w:r>
            <w:rPr>
              <w:rFonts w:ascii="Hyundai Sans Head" w:eastAsia="현대산스 Text" w:hAnsi="Hyundai Sans Head" w:cs="Arial"/>
              <w:sz w:val="16"/>
              <w:szCs w:val="16"/>
            </w:rPr>
            <w:t>Mount Wellington</w:t>
          </w:r>
          <w:r w:rsidRPr="00C059C2">
            <w:rPr>
              <w:rFonts w:ascii="Hyundai Sans Head" w:eastAsia="현대산스 Text" w:hAnsi="Hyundai Sans Head" w:cs="Arial"/>
              <w:sz w:val="16"/>
              <w:szCs w:val="16"/>
            </w:rPr>
            <w:t>,</w:t>
          </w:r>
        </w:p>
        <w:p w14:paraId="70799D21" w14:textId="77777777" w:rsidR="00E8225A" w:rsidRPr="00C059C2" w:rsidRDefault="00E8225A" w:rsidP="00401A5C">
          <w:pPr>
            <w:pStyle w:val="Footer"/>
            <w:jc w:val="center"/>
            <w:rPr>
              <w:rFonts w:ascii="Hyundai Sans Head" w:eastAsia="현대산스 Text" w:hAnsi="Hyundai Sans Head" w:cs="Arial"/>
              <w:sz w:val="16"/>
              <w:szCs w:val="16"/>
            </w:rPr>
          </w:pPr>
          <w:r>
            <w:rPr>
              <w:rFonts w:ascii="Hyundai Sans Head" w:eastAsia="현대산스 Text" w:hAnsi="Hyundai Sans Head" w:cs="Arial"/>
              <w:sz w:val="16"/>
              <w:szCs w:val="16"/>
            </w:rPr>
            <w:t>Auckland, 1060</w:t>
          </w:r>
        </w:p>
      </w:tc>
      <w:tc>
        <w:tcPr>
          <w:tcW w:w="1701" w:type="dxa"/>
        </w:tcPr>
        <w:p w14:paraId="048DF62D" w14:textId="77777777" w:rsidR="00E8225A" w:rsidRPr="00C059C2" w:rsidRDefault="00E8225A">
          <w:pPr>
            <w:pStyle w:val="Footer"/>
            <w:rPr>
              <w:rFonts w:ascii="Hyundai Sans Head" w:eastAsia="현대산스 Text" w:hAnsi="Hyundai Sans Head" w:cs="Arial"/>
              <w:sz w:val="16"/>
              <w:szCs w:val="16"/>
            </w:rPr>
          </w:pPr>
        </w:p>
      </w:tc>
      <w:tc>
        <w:tcPr>
          <w:tcW w:w="1984" w:type="dxa"/>
        </w:tcPr>
        <w:p w14:paraId="5529C123" w14:textId="77777777" w:rsidR="00E8225A" w:rsidRPr="00C059C2" w:rsidRDefault="00E8225A" w:rsidP="001B7178">
          <w:pPr>
            <w:pStyle w:val="Footer"/>
            <w:ind w:leftChars="87" w:left="209"/>
            <w:jc w:val="right"/>
            <w:rPr>
              <w:rFonts w:ascii="Hyundai Sans Head" w:eastAsia="현대산스 Text" w:hAnsi="Hyundai Sans Head" w:cs="Arial"/>
              <w:sz w:val="16"/>
              <w:szCs w:val="16"/>
            </w:rPr>
          </w:pPr>
          <w:r>
            <w:rPr>
              <w:rFonts w:ascii="Hyundai Sans Head" w:eastAsia="현대산스 Text" w:hAnsi="Hyundai Sans Head" w:cs="Arial"/>
              <w:sz w:val="16"/>
              <w:szCs w:val="16"/>
            </w:rPr>
            <w:t>www.hyundai.co.nz</w:t>
          </w:r>
        </w:p>
      </w:tc>
    </w:tr>
  </w:tbl>
  <w:p w14:paraId="519B6DF9" w14:textId="77777777" w:rsidR="00E8225A" w:rsidRPr="0005072C" w:rsidRDefault="00E8225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3C67" w14:textId="77777777" w:rsidR="00A93903" w:rsidRDefault="00A93903" w:rsidP="005A1CC5">
      <w:r>
        <w:separator/>
      </w:r>
    </w:p>
  </w:footnote>
  <w:footnote w:type="continuationSeparator" w:id="0">
    <w:p w14:paraId="56482809" w14:textId="77777777" w:rsidR="00A93903" w:rsidRDefault="00A93903" w:rsidP="005A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2915" w14:textId="77777777" w:rsidR="00E8225A" w:rsidRPr="00562F8D" w:rsidRDefault="00E8225A" w:rsidP="00B91755">
    <w:pPr>
      <w:pStyle w:val="Header"/>
      <w:jc w:val="right"/>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NZ"/>
      </w:rPr>
      <w:drawing>
        <wp:anchor distT="0" distB="0" distL="114300" distR="114300" simplePos="0" relativeHeight="251656190" behindDoc="1" locked="0" layoutInCell="1" allowOverlap="1" wp14:anchorId="4FCF15AE" wp14:editId="567FA594">
          <wp:simplePos x="0" y="0"/>
          <wp:positionH relativeFrom="margin">
            <wp:posOffset>-955040</wp:posOffset>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anchor>
      </w:drawing>
    </w:r>
    <w:r>
      <w:rPr>
        <w:rFonts w:ascii="Hyundai Sans Head Office Medium" w:hAnsi="Hyundai Sans Head Office Medium"/>
        <w:noProof/>
        <w:sz w:val="60"/>
        <w:szCs w:val="60"/>
        <w:lang w:eastAsia="en-NZ"/>
      </w:rPr>
      <w:drawing>
        <wp:inline distT="0" distB="0" distL="0" distR="0" wp14:anchorId="79FFF1C8" wp14:editId="6AEB8FBF">
          <wp:extent cx="2160000" cy="473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UNDAI NZ Logo HORIZ BLUE.jpg"/>
                  <pic:cNvPicPr/>
                </pic:nvPicPr>
                <pic:blipFill rotWithShape="1">
                  <a:blip r:embed="rId2" cstate="print">
                    <a:extLst>
                      <a:ext uri="{28A0092B-C50C-407E-A947-70E740481C1C}">
                        <a14:useLocalDpi xmlns:a14="http://schemas.microsoft.com/office/drawing/2010/main" val="0"/>
                      </a:ext>
                    </a:extLst>
                  </a:blip>
                  <a:srcRect l="13074" t="42046" r="18759" b="36821"/>
                  <a:stretch/>
                </pic:blipFill>
                <pic:spPr bwMode="auto">
                  <a:xfrm>
                    <a:off x="0" y="0"/>
                    <a:ext cx="2160000" cy="4734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1F3"/>
    <w:multiLevelType w:val="hybridMultilevel"/>
    <w:tmpl w:val="A18E2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85127C"/>
    <w:multiLevelType w:val="hybridMultilevel"/>
    <w:tmpl w:val="8FBC8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F05DD7"/>
    <w:multiLevelType w:val="hybridMultilevel"/>
    <w:tmpl w:val="9C527C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ABE50DE"/>
    <w:multiLevelType w:val="hybridMultilevel"/>
    <w:tmpl w:val="14D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64282646">
    <w:abstractNumId w:val="3"/>
  </w:num>
  <w:num w:numId="2" w16cid:durableId="353044100">
    <w:abstractNumId w:val="0"/>
  </w:num>
  <w:num w:numId="3" w16cid:durableId="49502052">
    <w:abstractNumId w:val="2"/>
  </w:num>
  <w:num w:numId="4" w16cid:durableId="105705106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bordersDoNotSurroundHeader/>
  <w:bordersDoNotSurroundFooter/>
  <w:hideSpellingErrors/>
  <w:hideGrammaticalErrors/>
  <w:activeWritingStyle w:appName="MSWord" w:lang="es-ES" w:vendorID="64" w:dllVersion="6" w:nlCheck="1" w:checkStyle="0"/>
  <w:activeWritingStyle w:appName="MSWord" w:lang="en-AU"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NZ" w:vendorID="64" w:dllVersion="4096" w:nlCheck="1" w:checkStyle="0"/>
  <w:activeWritingStyle w:appName="MSWord" w:lang="en-AU" w:vendorID="64" w:dllVersion="4096" w:nlCheck="1" w:checkStyle="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MTe2MDMztDA1NzNV0lEKTi0uzszPAykwrwUAGLZx4SwAAAA="/>
  </w:docVars>
  <w:rsids>
    <w:rsidRoot w:val="005A1CC5"/>
    <w:rsid w:val="0000042B"/>
    <w:rsid w:val="00005B5E"/>
    <w:rsid w:val="00011294"/>
    <w:rsid w:val="000151C5"/>
    <w:rsid w:val="0001771B"/>
    <w:rsid w:val="000316D7"/>
    <w:rsid w:val="0005072C"/>
    <w:rsid w:val="000617CA"/>
    <w:rsid w:val="00066753"/>
    <w:rsid w:val="00067EBE"/>
    <w:rsid w:val="0008486E"/>
    <w:rsid w:val="00085A7E"/>
    <w:rsid w:val="000A18D2"/>
    <w:rsid w:val="000A44A9"/>
    <w:rsid w:val="000A4919"/>
    <w:rsid w:val="000A4CD7"/>
    <w:rsid w:val="000B415F"/>
    <w:rsid w:val="000D4689"/>
    <w:rsid w:val="000D7BBB"/>
    <w:rsid w:val="000F2B3E"/>
    <w:rsid w:val="001019F7"/>
    <w:rsid w:val="00107CDA"/>
    <w:rsid w:val="00122EC4"/>
    <w:rsid w:val="0012358E"/>
    <w:rsid w:val="00124A1F"/>
    <w:rsid w:val="00124F12"/>
    <w:rsid w:val="001304F5"/>
    <w:rsid w:val="0013544C"/>
    <w:rsid w:val="0013783C"/>
    <w:rsid w:val="001475CF"/>
    <w:rsid w:val="00151357"/>
    <w:rsid w:val="001527E1"/>
    <w:rsid w:val="001534C4"/>
    <w:rsid w:val="0015530E"/>
    <w:rsid w:val="001669B6"/>
    <w:rsid w:val="00171EDC"/>
    <w:rsid w:val="00191B09"/>
    <w:rsid w:val="001920EB"/>
    <w:rsid w:val="001927B8"/>
    <w:rsid w:val="0019688D"/>
    <w:rsid w:val="001A246E"/>
    <w:rsid w:val="001A65AD"/>
    <w:rsid w:val="001A7268"/>
    <w:rsid w:val="001B7178"/>
    <w:rsid w:val="001C28E9"/>
    <w:rsid w:val="001C3F3E"/>
    <w:rsid w:val="001D42F8"/>
    <w:rsid w:val="001E2E85"/>
    <w:rsid w:val="001E6940"/>
    <w:rsid w:val="001E7A5D"/>
    <w:rsid w:val="001F2769"/>
    <w:rsid w:val="001F77FB"/>
    <w:rsid w:val="00203955"/>
    <w:rsid w:val="002246F2"/>
    <w:rsid w:val="00234BE7"/>
    <w:rsid w:val="0023658E"/>
    <w:rsid w:val="002463F5"/>
    <w:rsid w:val="00264A89"/>
    <w:rsid w:val="00267507"/>
    <w:rsid w:val="00280C58"/>
    <w:rsid w:val="002837E7"/>
    <w:rsid w:val="0029126C"/>
    <w:rsid w:val="0029431B"/>
    <w:rsid w:val="002A1725"/>
    <w:rsid w:val="002A2255"/>
    <w:rsid w:val="002B10EF"/>
    <w:rsid w:val="002B6000"/>
    <w:rsid w:val="002B7864"/>
    <w:rsid w:val="002C11EC"/>
    <w:rsid w:val="002C332A"/>
    <w:rsid w:val="002C73B1"/>
    <w:rsid w:val="002D3AE4"/>
    <w:rsid w:val="002D6F37"/>
    <w:rsid w:val="002E07D1"/>
    <w:rsid w:val="002E4B36"/>
    <w:rsid w:val="002E65F3"/>
    <w:rsid w:val="002F0308"/>
    <w:rsid w:val="0031414D"/>
    <w:rsid w:val="00324556"/>
    <w:rsid w:val="00330A80"/>
    <w:rsid w:val="00333046"/>
    <w:rsid w:val="00343263"/>
    <w:rsid w:val="00344993"/>
    <w:rsid w:val="0035753E"/>
    <w:rsid w:val="00360069"/>
    <w:rsid w:val="00376B53"/>
    <w:rsid w:val="00380284"/>
    <w:rsid w:val="00383B05"/>
    <w:rsid w:val="003915AD"/>
    <w:rsid w:val="00392344"/>
    <w:rsid w:val="003A3048"/>
    <w:rsid w:val="003A4529"/>
    <w:rsid w:val="003A56FC"/>
    <w:rsid w:val="003B12FB"/>
    <w:rsid w:val="003B34EB"/>
    <w:rsid w:val="003B68F4"/>
    <w:rsid w:val="003B779E"/>
    <w:rsid w:val="003D178D"/>
    <w:rsid w:val="003D179C"/>
    <w:rsid w:val="003D6065"/>
    <w:rsid w:val="003D63C8"/>
    <w:rsid w:val="003E02D2"/>
    <w:rsid w:val="003E5CAC"/>
    <w:rsid w:val="003F1AD9"/>
    <w:rsid w:val="00401A5C"/>
    <w:rsid w:val="0040246D"/>
    <w:rsid w:val="00403F10"/>
    <w:rsid w:val="00416F75"/>
    <w:rsid w:val="00417F0B"/>
    <w:rsid w:val="00420331"/>
    <w:rsid w:val="004307E2"/>
    <w:rsid w:val="004333F0"/>
    <w:rsid w:val="00440F97"/>
    <w:rsid w:val="00442817"/>
    <w:rsid w:val="00443D45"/>
    <w:rsid w:val="00445E53"/>
    <w:rsid w:val="00446B9C"/>
    <w:rsid w:val="0045667C"/>
    <w:rsid w:val="00456EF9"/>
    <w:rsid w:val="00462567"/>
    <w:rsid w:val="0046356A"/>
    <w:rsid w:val="0046542C"/>
    <w:rsid w:val="00466CF0"/>
    <w:rsid w:val="00467BC4"/>
    <w:rsid w:val="00470B73"/>
    <w:rsid w:val="004712C0"/>
    <w:rsid w:val="00473965"/>
    <w:rsid w:val="00474702"/>
    <w:rsid w:val="00484EF3"/>
    <w:rsid w:val="004949AE"/>
    <w:rsid w:val="004A1219"/>
    <w:rsid w:val="004A1CB9"/>
    <w:rsid w:val="004C4FA4"/>
    <w:rsid w:val="004C59E5"/>
    <w:rsid w:val="004D2614"/>
    <w:rsid w:val="004D53DD"/>
    <w:rsid w:val="004E3F35"/>
    <w:rsid w:val="004E4B36"/>
    <w:rsid w:val="004E6154"/>
    <w:rsid w:val="004E7C45"/>
    <w:rsid w:val="004F3858"/>
    <w:rsid w:val="0050017F"/>
    <w:rsid w:val="005070B1"/>
    <w:rsid w:val="00510E3E"/>
    <w:rsid w:val="005261D6"/>
    <w:rsid w:val="00526562"/>
    <w:rsid w:val="005308FF"/>
    <w:rsid w:val="00532342"/>
    <w:rsid w:val="0053678F"/>
    <w:rsid w:val="00541C5C"/>
    <w:rsid w:val="005475FF"/>
    <w:rsid w:val="00547674"/>
    <w:rsid w:val="00554AA0"/>
    <w:rsid w:val="00562F8D"/>
    <w:rsid w:val="00565470"/>
    <w:rsid w:val="00587475"/>
    <w:rsid w:val="005A1CC5"/>
    <w:rsid w:val="005A3C5A"/>
    <w:rsid w:val="005B3D90"/>
    <w:rsid w:val="005B6952"/>
    <w:rsid w:val="005D27FF"/>
    <w:rsid w:val="005D6AEB"/>
    <w:rsid w:val="005E6AE0"/>
    <w:rsid w:val="005E72C1"/>
    <w:rsid w:val="005F2D3C"/>
    <w:rsid w:val="00601E31"/>
    <w:rsid w:val="00616921"/>
    <w:rsid w:val="006214AD"/>
    <w:rsid w:val="00621D22"/>
    <w:rsid w:val="0062496E"/>
    <w:rsid w:val="006250E4"/>
    <w:rsid w:val="00633198"/>
    <w:rsid w:val="00645101"/>
    <w:rsid w:val="0065170E"/>
    <w:rsid w:val="006629D5"/>
    <w:rsid w:val="006636E4"/>
    <w:rsid w:val="00665721"/>
    <w:rsid w:val="0067218E"/>
    <w:rsid w:val="00677D78"/>
    <w:rsid w:val="00681CEC"/>
    <w:rsid w:val="006A4633"/>
    <w:rsid w:val="006B2869"/>
    <w:rsid w:val="006C237F"/>
    <w:rsid w:val="006C45D9"/>
    <w:rsid w:val="006C6ED9"/>
    <w:rsid w:val="006C76D5"/>
    <w:rsid w:val="006D207A"/>
    <w:rsid w:val="006D2467"/>
    <w:rsid w:val="006D4545"/>
    <w:rsid w:val="006D46F9"/>
    <w:rsid w:val="006D68D9"/>
    <w:rsid w:val="006E4AA5"/>
    <w:rsid w:val="006F1D68"/>
    <w:rsid w:val="006F56C1"/>
    <w:rsid w:val="00700B37"/>
    <w:rsid w:val="007126B2"/>
    <w:rsid w:val="007133DC"/>
    <w:rsid w:val="00722720"/>
    <w:rsid w:val="00730672"/>
    <w:rsid w:val="00746C68"/>
    <w:rsid w:val="0075700D"/>
    <w:rsid w:val="0077150C"/>
    <w:rsid w:val="00783913"/>
    <w:rsid w:val="007843C2"/>
    <w:rsid w:val="00785D04"/>
    <w:rsid w:val="0079695A"/>
    <w:rsid w:val="007B6AA4"/>
    <w:rsid w:val="007E169C"/>
    <w:rsid w:val="007E6E49"/>
    <w:rsid w:val="007E7721"/>
    <w:rsid w:val="007F05A2"/>
    <w:rsid w:val="007F4E45"/>
    <w:rsid w:val="007F60BE"/>
    <w:rsid w:val="0080707B"/>
    <w:rsid w:val="00821DF6"/>
    <w:rsid w:val="00822499"/>
    <w:rsid w:val="0082502A"/>
    <w:rsid w:val="008340BE"/>
    <w:rsid w:val="00840CCF"/>
    <w:rsid w:val="0085151D"/>
    <w:rsid w:val="00852C98"/>
    <w:rsid w:val="00861CEF"/>
    <w:rsid w:val="00871610"/>
    <w:rsid w:val="008752AA"/>
    <w:rsid w:val="00876289"/>
    <w:rsid w:val="00876DBB"/>
    <w:rsid w:val="00885D59"/>
    <w:rsid w:val="00892533"/>
    <w:rsid w:val="00893336"/>
    <w:rsid w:val="00895268"/>
    <w:rsid w:val="00897BAA"/>
    <w:rsid w:val="008A3DB0"/>
    <w:rsid w:val="008A6ACB"/>
    <w:rsid w:val="008B163C"/>
    <w:rsid w:val="008B70EF"/>
    <w:rsid w:val="008D0D8C"/>
    <w:rsid w:val="008D1210"/>
    <w:rsid w:val="008D1BB9"/>
    <w:rsid w:val="008D456F"/>
    <w:rsid w:val="008D6394"/>
    <w:rsid w:val="008E1A9A"/>
    <w:rsid w:val="008E272D"/>
    <w:rsid w:val="008E2730"/>
    <w:rsid w:val="008F2EF3"/>
    <w:rsid w:val="008F7624"/>
    <w:rsid w:val="0091311F"/>
    <w:rsid w:val="00923FE6"/>
    <w:rsid w:val="009260E1"/>
    <w:rsid w:val="009311F0"/>
    <w:rsid w:val="009326B2"/>
    <w:rsid w:val="009417C4"/>
    <w:rsid w:val="009561E1"/>
    <w:rsid w:val="00972012"/>
    <w:rsid w:val="00977717"/>
    <w:rsid w:val="0098382B"/>
    <w:rsid w:val="009858E2"/>
    <w:rsid w:val="00992DF6"/>
    <w:rsid w:val="009A325F"/>
    <w:rsid w:val="009A3EC4"/>
    <w:rsid w:val="009A5BC4"/>
    <w:rsid w:val="009C0BE5"/>
    <w:rsid w:val="009C2645"/>
    <w:rsid w:val="009C2A21"/>
    <w:rsid w:val="009C5AB1"/>
    <w:rsid w:val="009C5BF4"/>
    <w:rsid w:val="009D2ECD"/>
    <w:rsid w:val="009D54CC"/>
    <w:rsid w:val="00A00841"/>
    <w:rsid w:val="00A12CAA"/>
    <w:rsid w:val="00A17F0D"/>
    <w:rsid w:val="00A27AF3"/>
    <w:rsid w:val="00A5404F"/>
    <w:rsid w:val="00A76D1E"/>
    <w:rsid w:val="00A76E41"/>
    <w:rsid w:val="00A86BF2"/>
    <w:rsid w:val="00A93903"/>
    <w:rsid w:val="00AA7913"/>
    <w:rsid w:val="00AB58B3"/>
    <w:rsid w:val="00AB6A37"/>
    <w:rsid w:val="00AD52E2"/>
    <w:rsid w:val="00AE4D23"/>
    <w:rsid w:val="00B0143D"/>
    <w:rsid w:val="00B018B5"/>
    <w:rsid w:val="00B03AB1"/>
    <w:rsid w:val="00B04C1D"/>
    <w:rsid w:val="00B05523"/>
    <w:rsid w:val="00B07C51"/>
    <w:rsid w:val="00B07E12"/>
    <w:rsid w:val="00B2064E"/>
    <w:rsid w:val="00B22FA4"/>
    <w:rsid w:val="00B25063"/>
    <w:rsid w:val="00B250D0"/>
    <w:rsid w:val="00B25AE6"/>
    <w:rsid w:val="00B31B30"/>
    <w:rsid w:val="00B31BA0"/>
    <w:rsid w:val="00B46CE5"/>
    <w:rsid w:val="00B5729C"/>
    <w:rsid w:val="00B676E4"/>
    <w:rsid w:val="00B70615"/>
    <w:rsid w:val="00B723FD"/>
    <w:rsid w:val="00B91755"/>
    <w:rsid w:val="00B973D9"/>
    <w:rsid w:val="00BA3767"/>
    <w:rsid w:val="00BA6136"/>
    <w:rsid w:val="00BB3CED"/>
    <w:rsid w:val="00BB645B"/>
    <w:rsid w:val="00BC6965"/>
    <w:rsid w:val="00BD0989"/>
    <w:rsid w:val="00BE4475"/>
    <w:rsid w:val="00BE602C"/>
    <w:rsid w:val="00BE6A0E"/>
    <w:rsid w:val="00BF6BDA"/>
    <w:rsid w:val="00BF7734"/>
    <w:rsid w:val="00C044A9"/>
    <w:rsid w:val="00C059C2"/>
    <w:rsid w:val="00C12EFA"/>
    <w:rsid w:val="00C13BD5"/>
    <w:rsid w:val="00C21CB8"/>
    <w:rsid w:val="00C315F1"/>
    <w:rsid w:val="00C31DD5"/>
    <w:rsid w:val="00C458BC"/>
    <w:rsid w:val="00C47FE2"/>
    <w:rsid w:val="00C501C2"/>
    <w:rsid w:val="00C57A83"/>
    <w:rsid w:val="00C651FE"/>
    <w:rsid w:val="00C6693C"/>
    <w:rsid w:val="00C6749F"/>
    <w:rsid w:val="00C71FD2"/>
    <w:rsid w:val="00C72481"/>
    <w:rsid w:val="00C7382C"/>
    <w:rsid w:val="00C74779"/>
    <w:rsid w:val="00C83BA2"/>
    <w:rsid w:val="00CA11BA"/>
    <w:rsid w:val="00CB0B3C"/>
    <w:rsid w:val="00CB572D"/>
    <w:rsid w:val="00CD10FD"/>
    <w:rsid w:val="00CD61DB"/>
    <w:rsid w:val="00CD7D9E"/>
    <w:rsid w:val="00CE376D"/>
    <w:rsid w:val="00D01DFF"/>
    <w:rsid w:val="00D13B77"/>
    <w:rsid w:val="00D2781B"/>
    <w:rsid w:val="00D4451F"/>
    <w:rsid w:val="00D62996"/>
    <w:rsid w:val="00D65247"/>
    <w:rsid w:val="00D66412"/>
    <w:rsid w:val="00D72927"/>
    <w:rsid w:val="00D731D8"/>
    <w:rsid w:val="00D73670"/>
    <w:rsid w:val="00D834D0"/>
    <w:rsid w:val="00D911F8"/>
    <w:rsid w:val="00D913E0"/>
    <w:rsid w:val="00D91AB3"/>
    <w:rsid w:val="00DC0668"/>
    <w:rsid w:val="00DC1728"/>
    <w:rsid w:val="00DC4108"/>
    <w:rsid w:val="00DC740E"/>
    <w:rsid w:val="00DF37EA"/>
    <w:rsid w:val="00DF65F5"/>
    <w:rsid w:val="00DF7F78"/>
    <w:rsid w:val="00E331A6"/>
    <w:rsid w:val="00E34060"/>
    <w:rsid w:val="00E3487E"/>
    <w:rsid w:val="00E3637F"/>
    <w:rsid w:val="00E36E46"/>
    <w:rsid w:val="00E36F75"/>
    <w:rsid w:val="00E428FA"/>
    <w:rsid w:val="00E43561"/>
    <w:rsid w:val="00E47183"/>
    <w:rsid w:val="00E539BB"/>
    <w:rsid w:val="00E53BC9"/>
    <w:rsid w:val="00E62370"/>
    <w:rsid w:val="00E62FBB"/>
    <w:rsid w:val="00E74D59"/>
    <w:rsid w:val="00E8225A"/>
    <w:rsid w:val="00E84825"/>
    <w:rsid w:val="00E94B78"/>
    <w:rsid w:val="00E95796"/>
    <w:rsid w:val="00E96DBF"/>
    <w:rsid w:val="00EB33EE"/>
    <w:rsid w:val="00EB4FA0"/>
    <w:rsid w:val="00EC551A"/>
    <w:rsid w:val="00EC5BC6"/>
    <w:rsid w:val="00ED06CE"/>
    <w:rsid w:val="00ED39D1"/>
    <w:rsid w:val="00ED6FB2"/>
    <w:rsid w:val="00EF7B75"/>
    <w:rsid w:val="00F07AD7"/>
    <w:rsid w:val="00F1012D"/>
    <w:rsid w:val="00F32027"/>
    <w:rsid w:val="00F337FD"/>
    <w:rsid w:val="00F4691D"/>
    <w:rsid w:val="00F558BC"/>
    <w:rsid w:val="00F567A9"/>
    <w:rsid w:val="00F613D4"/>
    <w:rsid w:val="00F66FBF"/>
    <w:rsid w:val="00F755BE"/>
    <w:rsid w:val="00F8058F"/>
    <w:rsid w:val="00F934CB"/>
    <w:rsid w:val="00F9540A"/>
    <w:rsid w:val="00F95EFE"/>
    <w:rsid w:val="00FA331E"/>
    <w:rsid w:val="00FA5F61"/>
    <w:rsid w:val="00FB1D53"/>
    <w:rsid w:val="00FC0FF0"/>
    <w:rsid w:val="00FD4F85"/>
    <w:rsid w:val="00FD77A5"/>
    <w:rsid w:val="00FE3D58"/>
    <w:rsid w:val="00FE6B0D"/>
    <w:rsid w:val="00FF5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A33D67"/>
  <w15:docId w15:val="{983CED7E-4C4C-5548-8462-74FD6DDC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2C"/>
    <w:pPr>
      <w:spacing w:after="0" w:line="240" w:lineRule="auto"/>
      <w:jc w:val="left"/>
    </w:pPr>
    <w:rPr>
      <w:rFonts w:ascii="Times New Roman" w:eastAsia="Times New Roman" w:hAnsi="Times New Roman" w:cs="Times New Roman"/>
      <w:kern w:val="0"/>
      <w:sz w:val="24"/>
      <w:szCs w:val="24"/>
      <w:lang w:val="en-NZ" w:eastAsia="en-US"/>
    </w:rPr>
  </w:style>
  <w:style w:type="paragraph" w:styleId="Heading1">
    <w:name w:val="heading 1"/>
    <w:basedOn w:val="Normal"/>
    <w:next w:val="Normal"/>
    <w:link w:val="Heading1Char"/>
    <w:uiPriority w:val="9"/>
    <w:qFormat/>
    <w:rsid w:val="002039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ind w:left="800"/>
    </w:pPr>
    <w:rPr>
      <w:rFonts w:ascii="Malgun Gothic" w:eastAsia="Malgun Gothic" w:hAnsi="Malgun Gothic" w:cs="Gulim"/>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NormalWeb">
    <w:name w:val="Normal (Web)"/>
    <w:basedOn w:val="Normal"/>
    <w:uiPriority w:val="99"/>
    <w:rsid w:val="00B5729C"/>
    <w:rPr>
      <w:rFonts w:eastAsia="KaiTi_GB2312"/>
    </w:rPr>
  </w:style>
  <w:style w:type="paragraph" w:styleId="NoSpacing">
    <w:name w:val="No Spacing"/>
    <w:uiPriority w:val="1"/>
    <w:qFormat/>
    <w:rsid w:val="00B5729C"/>
    <w:pPr>
      <w:spacing w:after="0" w:line="240" w:lineRule="auto"/>
      <w:jc w:val="left"/>
    </w:pPr>
    <w:rPr>
      <w:rFonts w:ascii="Calibri" w:eastAsia="Calibri" w:hAnsi="Calibri" w:cs="Times New Roman"/>
      <w:kern w:val="0"/>
      <w:sz w:val="22"/>
      <w:lang w:val="en-GB" w:eastAsia="en-US"/>
    </w:rPr>
  </w:style>
  <w:style w:type="paragraph" w:customStyle="1" w:styleId="m8701710193359459791msolistparagraph">
    <w:name w:val="m_8701710193359459791msolistparagraph"/>
    <w:basedOn w:val="Normal"/>
    <w:rsid w:val="00C7382C"/>
    <w:pPr>
      <w:spacing w:before="100" w:beforeAutospacing="1" w:after="100" w:afterAutospacing="1"/>
    </w:pPr>
  </w:style>
  <w:style w:type="character" w:styleId="CommentReference">
    <w:name w:val="annotation reference"/>
    <w:basedOn w:val="DefaultParagraphFont"/>
    <w:uiPriority w:val="99"/>
    <w:semiHidden/>
    <w:unhideWhenUsed/>
    <w:rsid w:val="00ED06CE"/>
    <w:rPr>
      <w:sz w:val="16"/>
      <w:szCs w:val="16"/>
    </w:rPr>
  </w:style>
  <w:style w:type="paragraph" w:styleId="CommentText">
    <w:name w:val="annotation text"/>
    <w:basedOn w:val="Normal"/>
    <w:link w:val="CommentTextChar"/>
    <w:uiPriority w:val="99"/>
    <w:unhideWhenUsed/>
    <w:rsid w:val="00ED06CE"/>
    <w:rPr>
      <w:sz w:val="20"/>
      <w:szCs w:val="20"/>
    </w:rPr>
  </w:style>
  <w:style w:type="character" w:customStyle="1" w:styleId="CommentTextChar">
    <w:name w:val="Comment Text Char"/>
    <w:basedOn w:val="DefaultParagraphFont"/>
    <w:link w:val="CommentText"/>
    <w:uiPriority w:val="99"/>
    <w:rsid w:val="00ED06CE"/>
    <w:rPr>
      <w:rFonts w:ascii="Times New Roman" w:eastAsia="Times New Roman" w:hAnsi="Times New Roman" w:cs="Times New Roman"/>
      <w:kern w:val="0"/>
      <w:szCs w:val="20"/>
      <w:lang w:val="en-NZ" w:eastAsia="en-US"/>
    </w:rPr>
  </w:style>
  <w:style w:type="paragraph" w:styleId="CommentSubject">
    <w:name w:val="annotation subject"/>
    <w:basedOn w:val="CommentText"/>
    <w:next w:val="CommentText"/>
    <w:link w:val="CommentSubjectChar"/>
    <w:uiPriority w:val="99"/>
    <w:semiHidden/>
    <w:unhideWhenUsed/>
    <w:rsid w:val="00ED06CE"/>
    <w:rPr>
      <w:b/>
      <w:bCs/>
    </w:rPr>
  </w:style>
  <w:style w:type="character" w:customStyle="1" w:styleId="CommentSubjectChar">
    <w:name w:val="Comment Subject Char"/>
    <w:basedOn w:val="CommentTextChar"/>
    <w:link w:val="CommentSubject"/>
    <w:uiPriority w:val="99"/>
    <w:semiHidden/>
    <w:rsid w:val="00ED06CE"/>
    <w:rPr>
      <w:rFonts w:ascii="Times New Roman" w:eastAsia="Times New Roman" w:hAnsi="Times New Roman" w:cs="Times New Roman"/>
      <w:b/>
      <w:bCs/>
      <w:kern w:val="0"/>
      <w:szCs w:val="20"/>
      <w:lang w:val="en-NZ" w:eastAsia="en-US"/>
    </w:rPr>
  </w:style>
  <w:style w:type="paragraph" w:styleId="HTMLPreformatted">
    <w:name w:val="HTML Preformatted"/>
    <w:basedOn w:val="Normal"/>
    <w:link w:val="HTMLPreformattedChar"/>
    <w:uiPriority w:val="99"/>
    <w:unhideWhenUsed/>
    <w:rsid w:val="002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ja-JP"/>
    </w:rPr>
  </w:style>
  <w:style w:type="character" w:customStyle="1" w:styleId="HTMLPreformattedChar">
    <w:name w:val="HTML Preformatted Char"/>
    <w:basedOn w:val="DefaultParagraphFont"/>
    <w:link w:val="HTMLPreformatted"/>
    <w:uiPriority w:val="99"/>
    <w:rsid w:val="002B10EF"/>
    <w:rPr>
      <w:rFonts w:ascii="Courier New" w:eastAsia="Times New Roman" w:hAnsi="Courier New" w:cs="Courier New"/>
      <w:kern w:val="0"/>
      <w:szCs w:val="20"/>
      <w:lang w:val="en-GB" w:eastAsia="ja-JP"/>
    </w:rPr>
  </w:style>
  <w:style w:type="paragraph" w:customStyle="1" w:styleId="1">
    <w:name w:val="표준1"/>
    <w:rsid w:val="002B10EF"/>
    <w:pPr>
      <w:widowControl w:val="0"/>
      <w:spacing w:after="0" w:line="240" w:lineRule="auto"/>
    </w:pPr>
    <w:rPr>
      <w:rFonts w:ascii="Batang" w:eastAsia="Batang" w:hAnsi="Batang" w:cs="Batang"/>
      <w:color w:val="000000"/>
      <w:szCs w:val="20"/>
      <w:u w:color="000000"/>
    </w:rPr>
  </w:style>
  <w:style w:type="paragraph" w:styleId="Revision">
    <w:name w:val="Revision"/>
    <w:hidden/>
    <w:uiPriority w:val="99"/>
    <w:semiHidden/>
    <w:rsid w:val="002B10EF"/>
    <w:pPr>
      <w:spacing w:after="0" w:line="240" w:lineRule="auto"/>
      <w:jc w:val="left"/>
    </w:pPr>
  </w:style>
  <w:style w:type="character" w:styleId="FollowedHyperlink">
    <w:name w:val="FollowedHyperlink"/>
    <w:basedOn w:val="DefaultParagraphFont"/>
    <w:uiPriority w:val="99"/>
    <w:semiHidden/>
    <w:unhideWhenUsed/>
    <w:rsid w:val="002B10EF"/>
    <w:rPr>
      <w:color w:val="800080" w:themeColor="followedHyperlink"/>
      <w:u w:val="single"/>
    </w:rPr>
  </w:style>
  <w:style w:type="character" w:styleId="Strong">
    <w:name w:val="Strong"/>
    <w:basedOn w:val="DefaultParagraphFont"/>
    <w:uiPriority w:val="22"/>
    <w:qFormat/>
    <w:rsid w:val="002B10EF"/>
    <w:rPr>
      <w:b/>
      <w:bCs/>
    </w:rPr>
  </w:style>
  <w:style w:type="character" w:styleId="Emphasis">
    <w:name w:val="Emphasis"/>
    <w:basedOn w:val="DefaultParagraphFont"/>
    <w:uiPriority w:val="20"/>
    <w:qFormat/>
    <w:rsid w:val="002B10EF"/>
    <w:rPr>
      <w:i/>
      <w:iCs/>
    </w:rPr>
  </w:style>
  <w:style w:type="paragraph" w:styleId="EndnoteText">
    <w:name w:val="endnote text"/>
    <w:basedOn w:val="Normal"/>
    <w:link w:val="EndnoteTextChar"/>
    <w:uiPriority w:val="99"/>
    <w:semiHidden/>
    <w:unhideWhenUsed/>
    <w:rsid w:val="002B10EF"/>
    <w:pPr>
      <w:widowControl w:val="0"/>
      <w:wordWrap w:val="0"/>
      <w:autoSpaceDE w:val="0"/>
      <w:autoSpaceDN w:val="0"/>
      <w:jc w:val="both"/>
    </w:pPr>
    <w:rPr>
      <w:rFonts w:asciiTheme="minorHAnsi" w:eastAsiaTheme="minorEastAsia" w:hAnsiTheme="minorHAnsi" w:cstheme="minorBidi"/>
      <w:kern w:val="2"/>
      <w:sz w:val="20"/>
      <w:szCs w:val="20"/>
      <w:lang w:val="en-US" w:eastAsia="ko-KR"/>
    </w:rPr>
  </w:style>
  <w:style w:type="character" w:customStyle="1" w:styleId="EndnoteTextChar">
    <w:name w:val="Endnote Text Char"/>
    <w:basedOn w:val="DefaultParagraphFont"/>
    <w:link w:val="EndnoteText"/>
    <w:uiPriority w:val="99"/>
    <w:semiHidden/>
    <w:rsid w:val="002B10EF"/>
    <w:rPr>
      <w:szCs w:val="20"/>
    </w:rPr>
  </w:style>
  <w:style w:type="character" w:styleId="EndnoteReference">
    <w:name w:val="endnote reference"/>
    <w:basedOn w:val="DefaultParagraphFont"/>
    <w:uiPriority w:val="99"/>
    <w:semiHidden/>
    <w:unhideWhenUsed/>
    <w:rsid w:val="002B10EF"/>
    <w:rPr>
      <w:vertAlign w:val="superscript"/>
    </w:rPr>
  </w:style>
  <w:style w:type="character" w:customStyle="1" w:styleId="UnresolvedMention1">
    <w:name w:val="Unresolved Mention1"/>
    <w:basedOn w:val="DefaultParagraphFont"/>
    <w:uiPriority w:val="99"/>
    <w:semiHidden/>
    <w:unhideWhenUsed/>
    <w:rsid w:val="002B10EF"/>
    <w:rPr>
      <w:color w:val="605E5C"/>
      <w:shd w:val="clear" w:color="auto" w:fill="E1DFDD"/>
    </w:rPr>
  </w:style>
  <w:style w:type="character" w:customStyle="1" w:styleId="Heading2Char">
    <w:name w:val="Heading 2 Char"/>
    <w:basedOn w:val="DefaultParagraphFont"/>
    <w:link w:val="Heading2"/>
    <w:uiPriority w:val="9"/>
    <w:rsid w:val="00203955"/>
    <w:rPr>
      <w:rFonts w:asciiTheme="majorHAnsi" w:eastAsiaTheme="majorEastAsia" w:hAnsiTheme="majorHAnsi" w:cstheme="majorBidi"/>
      <w:color w:val="365F91" w:themeColor="accent1" w:themeShade="BF"/>
      <w:kern w:val="0"/>
      <w:sz w:val="26"/>
      <w:szCs w:val="26"/>
      <w:lang w:val="en-NZ" w:eastAsia="en-US"/>
    </w:rPr>
  </w:style>
  <w:style w:type="character" w:customStyle="1" w:styleId="Heading1Char">
    <w:name w:val="Heading 1 Char"/>
    <w:basedOn w:val="DefaultParagraphFont"/>
    <w:link w:val="Heading1"/>
    <w:uiPriority w:val="9"/>
    <w:rsid w:val="00203955"/>
    <w:rPr>
      <w:rFonts w:asciiTheme="majorHAnsi" w:eastAsiaTheme="majorEastAsia" w:hAnsiTheme="majorHAnsi" w:cstheme="majorBidi"/>
      <w:color w:val="365F91" w:themeColor="accent1" w:themeShade="BF"/>
      <w:kern w:val="0"/>
      <w:sz w:val="32"/>
      <w:szCs w:val="32"/>
      <w:lang w:val="en-NZ" w:eastAsia="en-US"/>
    </w:rPr>
  </w:style>
  <w:style w:type="character" w:customStyle="1" w:styleId="normaltextrun">
    <w:name w:val="normaltextrun"/>
    <w:basedOn w:val="DefaultParagraphFont"/>
    <w:rsid w:val="002A2255"/>
  </w:style>
  <w:style w:type="character" w:customStyle="1" w:styleId="contextualspellingandgrammarerror">
    <w:name w:val="contextualspellingandgrammarerror"/>
    <w:basedOn w:val="DefaultParagraphFont"/>
    <w:rsid w:val="00C13BD5"/>
  </w:style>
  <w:style w:type="paragraph" w:styleId="PlainText">
    <w:name w:val="Plain Text"/>
    <w:basedOn w:val="Normal"/>
    <w:link w:val="PlainTextChar"/>
    <w:uiPriority w:val="99"/>
    <w:rsid w:val="0046542C"/>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46542C"/>
    <w:rPr>
      <w:rFonts w:ascii="SimSun" w:eastAsia="SimSun" w:hAnsi="Courier New" w:cs="Courier New"/>
      <w:sz w:val="21"/>
      <w:szCs w:val="21"/>
      <w:lang w:eastAsia="zh-CN"/>
    </w:rPr>
  </w:style>
  <w:style w:type="paragraph" w:styleId="FootnoteText">
    <w:name w:val="footnote text"/>
    <w:basedOn w:val="Normal"/>
    <w:link w:val="FootnoteTextChar"/>
    <w:uiPriority w:val="99"/>
    <w:semiHidden/>
    <w:unhideWhenUsed/>
    <w:rsid w:val="0046542C"/>
    <w:pPr>
      <w:widowControl w:val="0"/>
      <w:wordWrap w:val="0"/>
      <w:autoSpaceDE w:val="0"/>
      <w:autoSpaceDN w:val="0"/>
      <w:snapToGrid w:val="0"/>
      <w:spacing w:after="200" w:line="276" w:lineRule="auto"/>
    </w:pPr>
    <w:rPr>
      <w:rFonts w:asciiTheme="minorHAnsi" w:eastAsiaTheme="minorEastAsia" w:hAnsiTheme="minorHAnsi" w:cstheme="minorBidi"/>
      <w:kern w:val="2"/>
      <w:sz w:val="20"/>
      <w:szCs w:val="22"/>
      <w:lang w:val="en-US" w:eastAsia="ko-KR"/>
    </w:rPr>
  </w:style>
  <w:style w:type="character" w:customStyle="1" w:styleId="FootnoteTextChar">
    <w:name w:val="Footnote Text Char"/>
    <w:basedOn w:val="DefaultParagraphFont"/>
    <w:link w:val="FootnoteText"/>
    <w:uiPriority w:val="99"/>
    <w:semiHidden/>
    <w:rsid w:val="0046542C"/>
  </w:style>
  <w:style w:type="character" w:styleId="FootnoteReference">
    <w:name w:val="footnote reference"/>
    <w:basedOn w:val="DefaultParagraphFont"/>
    <w:uiPriority w:val="99"/>
    <w:semiHidden/>
    <w:unhideWhenUsed/>
    <w:rsid w:val="0046542C"/>
    <w:rPr>
      <w:vertAlign w:val="superscript"/>
    </w:rPr>
  </w:style>
  <w:style w:type="character" w:customStyle="1" w:styleId="UnresolvedMention2">
    <w:name w:val="Unresolved Mention2"/>
    <w:basedOn w:val="DefaultParagraphFont"/>
    <w:uiPriority w:val="99"/>
    <w:semiHidden/>
    <w:unhideWhenUsed/>
    <w:rsid w:val="006C45D9"/>
    <w:rPr>
      <w:color w:val="605E5C"/>
      <w:shd w:val="clear" w:color="auto" w:fill="E1DFDD"/>
    </w:rPr>
  </w:style>
  <w:style w:type="paragraph" w:customStyle="1" w:styleId="Default">
    <w:name w:val="Default"/>
    <w:rsid w:val="009A5BC4"/>
    <w:pPr>
      <w:autoSpaceDE w:val="0"/>
      <w:autoSpaceDN w:val="0"/>
      <w:adjustRightInd w:val="0"/>
      <w:spacing w:after="0" w:line="240" w:lineRule="auto"/>
      <w:jc w:val="left"/>
    </w:pPr>
    <w:rPr>
      <w:rFonts w:ascii="Hyundai Sans Text Office" w:eastAsia="Malgun Gothic" w:hAnsi="Hyundai Sans Text Office" w:cs="Hyundai Sans Text Office"/>
      <w:color w:val="000000"/>
      <w:kern w:val="0"/>
      <w:sz w:val="24"/>
      <w:szCs w:val="24"/>
      <w:lang w:val="en-AU" w:eastAsia="en-AU"/>
    </w:rPr>
  </w:style>
  <w:style w:type="character" w:styleId="UnresolvedMention">
    <w:name w:val="Unresolved Mention"/>
    <w:basedOn w:val="DefaultParagraphFont"/>
    <w:uiPriority w:val="99"/>
    <w:semiHidden/>
    <w:unhideWhenUsed/>
    <w:rsid w:val="00BE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4018">
      <w:bodyDiv w:val="1"/>
      <w:marLeft w:val="0"/>
      <w:marRight w:val="0"/>
      <w:marTop w:val="0"/>
      <w:marBottom w:val="0"/>
      <w:divBdr>
        <w:top w:val="none" w:sz="0" w:space="0" w:color="auto"/>
        <w:left w:val="none" w:sz="0" w:space="0" w:color="auto"/>
        <w:bottom w:val="none" w:sz="0" w:space="0" w:color="auto"/>
        <w:right w:val="none" w:sz="0" w:space="0" w:color="auto"/>
      </w:divBdr>
    </w:div>
    <w:div w:id="247351575">
      <w:bodyDiv w:val="1"/>
      <w:marLeft w:val="0"/>
      <w:marRight w:val="0"/>
      <w:marTop w:val="0"/>
      <w:marBottom w:val="0"/>
      <w:divBdr>
        <w:top w:val="none" w:sz="0" w:space="0" w:color="auto"/>
        <w:left w:val="none" w:sz="0" w:space="0" w:color="auto"/>
        <w:bottom w:val="none" w:sz="0" w:space="0" w:color="auto"/>
        <w:right w:val="none" w:sz="0" w:space="0" w:color="auto"/>
      </w:divBdr>
    </w:div>
    <w:div w:id="295573525">
      <w:bodyDiv w:val="1"/>
      <w:marLeft w:val="0"/>
      <w:marRight w:val="0"/>
      <w:marTop w:val="0"/>
      <w:marBottom w:val="0"/>
      <w:divBdr>
        <w:top w:val="none" w:sz="0" w:space="0" w:color="auto"/>
        <w:left w:val="none" w:sz="0" w:space="0" w:color="auto"/>
        <w:bottom w:val="none" w:sz="0" w:space="0" w:color="auto"/>
        <w:right w:val="none" w:sz="0" w:space="0" w:color="auto"/>
      </w:divBdr>
    </w:div>
    <w:div w:id="307395273">
      <w:bodyDiv w:val="1"/>
      <w:marLeft w:val="0"/>
      <w:marRight w:val="0"/>
      <w:marTop w:val="0"/>
      <w:marBottom w:val="0"/>
      <w:divBdr>
        <w:top w:val="none" w:sz="0" w:space="0" w:color="auto"/>
        <w:left w:val="none" w:sz="0" w:space="0" w:color="auto"/>
        <w:bottom w:val="none" w:sz="0" w:space="0" w:color="auto"/>
        <w:right w:val="none" w:sz="0" w:space="0" w:color="auto"/>
      </w:divBdr>
    </w:div>
    <w:div w:id="518158251">
      <w:bodyDiv w:val="1"/>
      <w:marLeft w:val="0"/>
      <w:marRight w:val="0"/>
      <w:marTop w:val="0"/>
      <w:marBottom w:val="0"/>
      <w:divBdr>
        <w:top w:val="none" w:sz="0" w:space="0" w:color="auto"/>
        <w:left w:val="none" w:sz="0" w:space="0" w:color="auto"/>
        <w:bottom w:val="none" w:sz="0" w:space="0" w:color="auto"/>
        <w:right w:val="none" w:sz="0" w:space="0" w:color="auto"/>
      </w:divBdr>
    </w:div>
    <w:div w:id="633760093">
      <w:bodyDiv w:val="1"/>
      <w:marLeft w:val="0"/>
      <w:marRight w:val="0"/>
      <w:marTop w:val="0"/>
      <w:marBottom w:val="0"/>
      <w:divBdr>
        <w:top w:val="none" w:sz="0" w:space="0" w:color="auto"/>
        <w:left w:val="none" w:sz="0" w:space="0" w:color="auto"/>
        <w:bottom w:val="none" w:sz="0" w:space="0" w:color="auto"/>
        <w:right w:val="none" w:sz="0" w:space="0" w:color="auto"/>
      </w:divBdr>
    </w:div>
    <w:div w:id="634721078">
      <w:bodyDiv w:val="1"/>
      <w:marLeft w:val="0"/>
      <w:marRight w:val="0"/>
      <w:marTop w:val="0"/>
      <w:marBottom w:val="0"/>
      <w:divBdr>
        <w:top w:val="none" w:sz="0" w:space="0" w:color="auto"/>
        <w:left w:val="none" w:sz="0" w:space="0" w:color="auto"/>
        <w:bottom w:val="none" w:sz="0" w:space="0" w:color="auto"/>
        <w:right w:val="none" w:sz="0" w:space="0" w:color="auto"/>
      </w:divBdr>
    </w:div>
    <w:div w:id="670564489">
      <w:bodyDiv w:val="1"/>
      <w:marLeft w:val="0"/>
      <w:marRight w:val="0"/>
      <w:marTop w:val="0"/>
      <w:marBottom w:val="0"/>
      <w:divBdr>
        <w:top w:val="none" w:sz="0" w:space="0" w:color="auto"/>
        <w:left w:val="none" w:sz="0" w:space="0" w:color="auto"/>
        <w:bottom w:val="none" w:sz="0" w:space="0" w:color="auto"/>
        <w:right w:val="none" w:sz="0" w:space="0" w:color="auto"/>
      </w:divBdr>
    </w:div>
    <w:div w:id="767504608">
      <w:bodyDiv w:val="1"/>
      <w:marLeft w:val="0"/>
      <w:marRight w:val="0"/>
      <w:marTop w:val="0"/>
      <w:marBottom w:val="0"/>
      <w:divBdr>
        <w:top w:val="none" w:sz="0" w:space="0" w:color="auto"/>
        <w:left w:val="none" w:sz="0" w:space="0" w:color="auto"/>
        <w:bottom w:val="none" w:sz="0" w:space="0" w:color="auto"/>
        <w:right w:val="none" w:sz="0" w:space="0" w:color="auto"/>
      </w:divBdr>
    </w:div>
    <w:div w:id="811101697">
      <w:bodyDiv w:val="1"/>
      <w:marLeft w:val="0"/>
      <w:marRight w:val="0"/>
      <w:marTop w:val="0"/>
      <w:marBottom w:val="0"/>
      <w:divBdr>
        <w:top w:val="none" w:sz="0" w:space="0" w:color="auto"/>
        <w:left w:val="none" w:sz="0" w:space="0" w:color="auto"/>
        <w:bottom w:val="none" w:sz="0" w:space="0" w:color="auto"/>
        <w:right w:val="none" w:sz="0" w:space="0" w:color="auto"/>
      </w:divBdr>
    </w:div>
    <w:div w:id="822352346">
      <w:bodyDiv w:val="1"/>
      <w:marLeft w:val="0"/>
      <w:marRight w:val="0"/>
      <w:marTop w:val="0"/>
      <w:marBottom w:val="0"/>
      <w:divBdr>
        <w:top w:val="none" w:sz="0" w:space="0" w:color="auto"/>
        <w:left w:val="none" w:sz="0" w:space="0" w:color="auto"/>
        <w:bottom w:val="none" w:sz="0" w:space="0" w:color="auto"/>
        <w:right w:val="none" w:sz="0" w:space="0" w:color="auto"/>
      </w:divBdr>
    </w:div>
    <w:div w:id="921644706">
      <w:bodyDiv w:val="1"/>
      <w:marLeft w:val="0"/>
      <w:marRight w:val="0"/>
      <w:marTop w:val="0"/>
      <w:marBottom w:val="0"/>
      <w:divBdr>
        <w:top w:val="none" w:sz="0" w:space="0" w:color="auto"/>
        <w:left w:val="none" w:sz="0" w:space="0" w:color="auto"/>
        <w:bottom w:val="none" w:sz="0" w:space="0" w:color="auto"/>
        <w:right w:val="none" w:sz="0" w:space="0" w:color="auto"/>
      </w:divBdr>
    </w:div>
    <w:div w:id="1191601132">
      <w:bodyDiv w:val="1"/>
      <w:marLeft w:val="0"/>
      <w:marRight w:val="0"/>
      <w:marTop w:val="0"/>
      <w:marBottom w:val="0"/>
      <w:divBdr>
        <w:top w:val="none" w:sz="0" w:space="0" w:color="auto"/>
        <w:left w:val="none" w:sz="0" w:space="0" w:color="auto"/>
        <w:bottom w:val="none" w:sz="0" w:space="0" w:color="auto"/>
        <w:right w:val="none" w:sz="0" w:space="0" w:color="auto"/>
      </w:divBdr>
    </w:div>
    <w:div w:id="1308901096">
      <w:bodyDiv w:val="1"/>
      <w:marLeft w:val="0"/>
      <w:marRight w:val="0"/>
      <w:marTop w:val="0"/>
      <w:marBottom w:val="0"/>
      <w:divBdr>
        <w:top w:val="none" w:sz="0" w:space="0" w:color="auto"/>
        <w:left w:val="none" w:sz="0" w:space="0" w:color="auto"/>
        <w:bottom w:val="none" w:sz="0" w:space="0" w:color="auto"/>
        <w:right w:val="none" w:sz="0" w:space="0" w:color="auto"/>
      </w:divBdr>
    </w:div>
    <w:div w:id="1320498876">
      <w:bodyDiv w:val="1"/>
      <w:marLeft w:val="0"/>
      <w:marRight w:val="0"/>
      <w:marTop w:val="0"/>
      <w:marBottom w:val="0"/>
      <w:divBdr>
        <w:top w:val="none" w:sz="0" w:space="0" w:color="auto"/>
        <w:left w:val="none" w:sz="0" w:space="0" w:color="auto"/>
        <w:bottom w:val="none" w:sz="0" w:space="0" w:color="auto"/>
        <w:right w:val="none" w:sz="0" w:space="0" w:color="auto"/>
      </w:divBdr>
    </w:div>
    <w:div w:id="1772583334">
      <w:bodyDiv w:val="1"/>
      <w:marLeft w:val="0"/>
      <w:marRight w:val="0"/>
      <w:marTop w:val="0"/>
      <w:marBottom w:val="0"/>
      <w:divBdr>
        <w:top w:val="none" w:sz="0" w:space="0" w:color="auto"/>
        <w:left w:val="none" w:sz="0" w:space="0" w:color="auto"/>
        <w:bottom w:val="none" w:sz="0" w:space="0" w:color="auto"/>
        <w:right w:val="none" w:sz="0" w:space="0" w:color="auto"/>
      </w:divBdr>
    </w:div>
    <w:div w:id="1810397531">
      <w:bodyDiv w:val="1"/>
      <w:marLeft w:val="0"/>
      <w:marRight w:val="0"/>
      <w:marTop w:val="0"/>
      <w:marBottom w:val="0"/>
      <w:divBdr>
        <w:top w:val="none" w:sz="0" w:space="0" w:color="auto"/>
        <w:left w:val="none" w:sz="0" w:space="0" w:color="auto"/>
        <w:bottom w:val="none" w:sz="0" w:space="0" w:color="auto"/>
        <w:right w:val="none" w:sz="0" w:space="0" w:color="auto"/>
      </w:divBdr>
    </w:div>
    <w:div w:id="1921017586">
      <w:bodyDiv w:val="1"/>
      <w:marLeft w:val="0"/>
      <w:marRight w:val="0"/>
      <w:marTop w:val="0"/>
      <w:marBottom w:val="0"/>
      <w:divBdr>
        <w:top w:val="none" w:sz="0" w:space="0" w:color="auto"/>
        <w:left w:val="none" w:sz="0" w:space="0" w:color="auto"/>
        <w:bottom w:val="none" w:sz="0" w:space="0" w:color="auto"/>
        <w:right w:val="none" w:sz="0" w:space="0" w:color="auto"/>
      </w:divBdr>
      <w:divsChild>
        <w:div w:id="497811929">
          <w:marLeft w:val="0"/>
          <w:marRight w:val="0"/>
          <w:marTop w:val="0"/>
          <w:marBottom w:val="0"/>
          <w:divBdr>
            <w:top w:val="none" w:sz="0" w:space="0" w:color="auto"/>
            <w:left w:val="none" w:sz="0" w:space="0" w:color="auto"/>
            <w:bottom w:val="none" w:sz="0" w:space="0" w:color="auto"/>
            <w:right w:val="none" w:sz="0" w:space="0" w:color="auto"/>
          </w:divBdr>
        </w:div>
      </w:divsChild>
    </w:div>
    <w:div w:id="1960840148">
      <w:bodyDiv w:val="1"/>
      <w:marLeft w:val="0"/>
      <w:marRight w:val="0"/>
      <w:marTop w:val="0"/>
      <w:marBottom w:val="0"/>
      <w:divBdr>
        <w:top w:val="none" w:sz="0" w:space="0" w:color="auto"/>
        <w:left w:val="none" w:sz="0" w:space="0" w:color="auto"/>
        <w:bottom w:val="none" w:sz="0" w:space="0" w:color="auto"/>
        <w:right w:val="none" w:sz="0" w:space="0" w:color="auto"/>
      </w:divBdr>
      <w:divsChild>
        <w:div w:id="545993504">
          <w:marLeft w:val="0"/>
          <w:marRight w:val="0"/>
          <w:marTop w:val="0"/>
          <w:marBottom w:val="0"/>
          <w:divBdr>
            <w:top w:val="none" w:sz="0" w:space="0" w:color="auto"/>
            <w:left w:val="none" w:sz="0" w:space="0" w:color="auto"/>
            <w:bottom w:val="none" w:sz="0" w:space="0" w:color="auto"/>
            <w:right w:val="none" w:sz="0" w:space="0" w:color="auto"/>
          </w:divBdr>
        </w:div>
      </w:divsChild>
    </w:div>
    <w:div w:id="2049866386">
      <w:bodyDiv w:val="1"/>
      <w:marLeft w:val="0"/>
      <w:marRight w:val="0"/>
      <w:marTop w:val="0"/>
      <w:marBottom w:val="0"/>
      <w:divBdr>
        <w:top w:val="none" w:sz="0" w:space="0" w:color="auto"/>
        <w:left w:val="none" w:sz="0" w:space="0" w:color="auto"/>
        <w:bottom w:val="none" w:sz="0" w:space="0" w:color="auto"/>
        <w:right w:val="none" w:sz="0" w:space="0" w:color="auto"/>
      </w:divBdr>
    </w:div>
    <w:div w:id="2136440453">
      <w:bodyDiv w:val="1"/>
      <w:marLeft w:val="0"/>
      <w:marRight w:val="0"/>
      <w:marTop w:val="0"/>
      <w:marBottom w:val="0"/>
      <w:divBdr>
        <w:top w:val="none" w:sz="0" w:space="0" w:color="auto"/>
        <w:left w:val="none" w:sz="0" w:space="0" w:color="auto"/>
        <w:bottom w:val="none" w:sz="0" w:space="0" w:color="auto"/>
        <w:right w:val="none" w:sz="0" w:space="0" w:color="auto"/>
      </w:divBdr>
    </w:div>
    <w:div w:id="21397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marshall@tuaropaki.com" TargetMode="External"/><Relationship Id="rId4" Type="http://schemas.openxmlformats.org/officeDocument/2006/relationships/settings" Target="settings.xml"/><Relationship Id="rId9" Type="http://schemas.openxmlformats.org/officeDocument/2006/relationships/hyperlink" Target="mailto:kwaters@hyundai.co.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67F9-84B0-4D7B-A47D-75B70356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Hyundai Motors UK LTD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Linda Wright</cp:lastModifiedBy>
  <cp:revision>2</cp:revision>
  <cp:lastPrinted>2020-12-23T02:19:00Z</cp:lastPrinted>
  <dcterms:created xsi:type="dcterms:W3CDTF">2022-06-06T22:51:00Z</dcterms:created>
  <dcterms:modified xsi:type="dcterms:W3CDTF">2022-06-06T22:51:00Z</dcterms:modified>
</cp:coreProperties>
</file>